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E0" w:rsidRPr="00834CBC" w:rsidRDefault="00692BEF" w:rsidP="00AC38E0">
      <w:pPr>
        <w:jc w:val="center"/>
        <w:rPr>
          <w:rFonts w:asciiTheme="majorHAnsi" w:hAnsiTheme="majorHAnsi"/>
          <w:b/>
          <w:sz w:val="36"/>
          <w:szCs w:val="36"/>
        </w:rPr>
      </w:pPr>
      <w:r w:rsidRPr="00945C41">
        <w:rPr>
          <w:rFonts w:asciiTheme="majorHAnsi" w:hAnsiTheme="majorHAnsi"/>
          <w:b/>
          <w:color w:val="FF0000"/>
          <w:sz w:val="36"/>
          <w:szCs w:val="36"/>
        </w:rPr>
        <w:t>City / Town / County</w:t>
      </w:r>
      <w:r w:rsidR="001E1380" w:rsidRPr="00834CBC">
        <w:rPr>
          <w:rFonts w:asciiTheme="majorHAnsi" w:hAnsiTheme="majorHAnsi"/>
          <w:b/>
          <w:sz w:val="36"/>
          <w:szCs w:val="36"/>
        </w:rPr>
        <w:t>, Indiana</w:t>
      </w:r>
    </w:p>
    <w:p w:rsidR="00AC38E0" w:rsidRPr="00834CBC" w:rsidRDefault="00AC38E0" w:rsidP="00AC38E0">
      <w:pPr>
        <w:jc w:val="center"/>
        <w:rPr>
          <w:rFonts w:asciiTheme="majorHAnsi" w:hAnsiTheme="majorHAnsi"/>
          <w:b/>
          <w:sz w:val="32"/>
          <w:szCs w:val="32"/>
        </w:rPr>
      </w:pPr>
    </w:p>
    <w:p w:rsidR="00AC38E0" w:rsidRPr="00834CBC" w:rsidRDefault="00AC38E0" w:rsidP="00AC38E0">
      <w:pPr>
        <w:jc w:val="center"/>
        <w:rPr>
          <w:rFonts w:asciiTheme="majorHAnsi" w:hAnsiTheme="majorHAnsi"/>
          <w:b/>
          <w:sz w:val="32"/>
          <w:szCs w:val="32"/>
        </w:rPr>
      </w:pPr>
      <w:r w:rsidRPr="00834CBC">
        <w:rPr>
          <w:rFonts w:asciiTheme="majorHAnsi" w:hAnsiTheme="majorHAnsi"/>
          <w:b/>
          <w:sz w:val="32"/>
          <w:szCs w:val="32"/>
        </w:rPr>
        <w:t>Standard U.S. DOT Title VI Assurances</w:t>
      </w:r>
    </w:p>
    <w:p w:rsidR="00AC38E0" w:rsidRPr="00797D23" w:rsidRDefault="00AC38E0" w:rsidP="00AC38E0">
      <w:pPr>
        <w:spacing w:before="100" w:beforeAutospacing="1" w:after="100" w:afterAutospacing="1" w:line="240" w:lineRule="auto"/>
        <w:rPr>
          <w:rFonts w:ascii="BodoniMT" w:hAnsi="BodoniMT" w:cs="BodoniMT"/>
          <w:color w:val="231F20"/>
          <w:sz w:val="20"/>
          <w:szCs w:val="20"/>
        </w:rPr>
      </w:pPr>
    </w:p>
    <w:p w:rsidR="00AC38E0" w:rsidRPr="00797D23" w:rsidRDefault="00692BEF" w:rsidP="00AC38E0">
      <w:pPr>
        <w:spacing w:before="100" w:beforeAutospacing="1" w:after="100" w:afterAutospacing="1" w:line="240" w:lineRule="auto"/>
        <w:rPr>
          <w:rFonts w:asciiTheme="majorHAnsi" w:hAnsiTheme="majorHAnsi" w:cs="Times New Roman"/>
          <w:color w:val="231F20"/>
          <w:sz w:val="20"/>
          <w:szCs w:val="20"/>
        </w:rPr>
      </w:pPr>
      <w:r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00AC38E0" w:rsidRPr="00797D23">
        <w:rPr>
          <w:rFonts w:asciiTheme="majorHAnsi" w:hAnsiTheme="majorHAnsi" w:cs="Times New Roman"/>
          <w:sz w:val="19"/>
        </w:rPr>
        <w:t xml:space="preserve"> </w:t>
      </w:r>
      <w:r w:rsidR="00AC38E0" w:rsidRPr="00797D23">
        <w:rPr>
          <w:rFonts w:asciiTheme="majorHAnsi" w:hAnsiTheme="majorHAnsi" w:cs="Times New Roman"/>
          <w:color w:val="231F20"/>
          <w:sz w:val="20"/>
          <w:szCs w:val="20"/>
        </w:rPr>
        <w:t xml:space="preserve">values each individual’s civil rights and wishes to provide equal opportunity and equitable service for the citizens of this state.  As a recipient of federal funds, </w:t>
      </w:r>
      <w:r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00AC38E0" w:rsidRPr="00797D23">
        <w:rPr>
          <w:rFonts w:asciiTheme="majorHAnsi" w:hAnsiTheme="majorHAnsi" w:cs="Times New Roman"/>
          <w:color w:val="231F20"/>
          <w:sz w:val="20"/>
          <w:szCs w:val="20"/>
        </w:rPr>
        <w:t xml:space="preserve"> conforms to Title VI of the Civil Rights Act of 1964 (Title VI) and all related statutes, regulations, and directives, which provide that no person shall be excluded from participation in, denied benefits of, or subjected to discrimination under any program or activity receiving federal financial assistance from </w:t>
      </w:r>
      <w:r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00AC38E0" w:rsidRPr="00797D23">
        <w:rPr>
          <w:rFonts w:asciiTheme="majorHAnsi" w:hAnsiTheme="majorHAnsi" w:cs="Times New Roman"/>
          <w:sz w:val="19"/>
        </w:rPr>
        <w:t xml:space="preserve"> </w:t>
      </w:r>
      <w:r w:rsidR="00AC38E0" w:rsidRPr="00797D23">
        <w:rPr>
          <w:rFonts w:asciiTheme="majorHAnsi" w:hAnsiTheme="majorHAnsi" w:cs="Times New Roman"/>
          <w:color w:val="231F20"/>
          <w:sz w:val="20"/>
          <w:szCs w:val="20"/>
        </w:rPr>
        <w:t xml:space="preserve">on the grounds of race, color, age, sex, sexual orientation, gender identity, disability, national origin, religion, income status or limited English proficiency. </w:t>
      </w:r>
      <w:r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00AC38E0" w:rsidRPr="00797D23">
        <w:rPr>
          <w:rFonts w:asciiTheme="majorHAnsi" w:hAnsiTheme="majorHAnsi" w:cs="Times New Roman"/>
          <w:b/>
          <w:sz w:val="19"/>
        </w:rPr>
        <w:t xml:space="preserve"> </w:t>
      </w:r>
      <w:r w:rsidR="00AC38E0" w:rsidRPr="00797D23">
        <w:rPr>
          <w:rFonts w:asciiTheme="majorHAnsi" w:hAnsiTheme="majorHAnsi" w:cs="Times New Roman"/>
          <w:color w:val="231F20"/>
          <w:sz w:val="20"/>
          <w:szCs w:val="20"/>
        </w:rPr>
        <w:t>further assures every effort will be made to ensure nondiscrimination in all of its programs and activities, regardless of whether those programs and activities are federally funded.</w:t>
      </w:r>
    </w:p>
    <w:p w:rsidR="00AC38E0" w:rsidRPr="00797D23" w:rsidRDefault="00AC38E0" w:rsidP="00AC38E0">
      <w:pPr>
        <w:spacing w:before="100" w:beforeAutospacing="1" w:after="100" w:afterAutospacing="1" w:line="240" w:lineRule="auto"/>
        <w:rPr>
          <w:rFonts w:asciiTheme="majorHAnsi" w:hAnsiTheme="majorHAnsi" w:cs="Times New Roman"/>
          <w:color w:val="231F20"/>
          <w:sz w:val="20"/>
          <w:szCs w:val="20"/>
        </w:rPr>
      </w:pPr>
      <w:r w:rsidRPr="00797D23">
        <w:rPr>
          <w:rFonts w:asciiTheme="majorHAnsi" w:hAnsiTheme="majorHAnsi" w:cs="Times New Roman"/>
          <w:color w:val="231F20"/>
          <w:sz w:val="20"/>
          <w:szCs w:val="20"/>
        </w:rPr>
        <w:t xml:space="preserve">It is the policy of </w:t>
      </w:r>
      <w:r w:rsidR="00692BEF"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Pr="00797D23">
        <w:rPr>
          <w:rFonts w:asciiTheme="majorHAnsi" w:hAnsiTheme="majorHAnsi" w:cs="Times New Roman"/>
          <w:b/>
          <w:sz w:val="19"/>
        </w:rPr>
        <w:t xml:space="preserve"> </w:t>
      </w:r>
      <w:r w:rsidRPr="00797D23">
        <w:rPr>
          <w:rFonts w:asciiTheme="majorHAnsi" w:hAnsiTheme="majorHAnsi" w:cs="Times New Roman"/>
          <w:color w:val="231F20"/>
          <w:sz w:val="20"/>
          <w:szCs w:val="20"/>
        </w:rPr>
        <w:t xml:space="preserve">to comply with Title VI of the Civil Rights Act of 1964; Title VII of the Civil Rights Act of 1964, 42 U.S.C. § 2000e; Age Discrimination Act of 1975, 42 U.S.C. §§ 6101-6107; Uniform Relocation Assistance and Real Property Acquisition Policies Act of 1970, 42 U.S.C. §§ 4601-4655; Federal Highway Act, 23 U.S.C. § 324; Title IX of the Education Amendments of 1972, Pub. L. No.92-318, 86 Stat.235; Section 504 of the Rehabilitation Act of 1973, 29 U.S.C. §§ 701 </w:t>
      </w:r>
      <w:r w:rsidRPr="00797D23">
        <w:rPr>
          <w:rFonts w:asciiTheme="majorHAnsi" w:hAnsiTheme="majorHAnsi" w:cs="Times New Roman"/>
          <w:i/>
          <w:color w:val="231F20"/>
          <w:sz w:val="20"/>
          <w:szCs w:val="20"/>
        </w:rPr>
        <w:t>et seq.</w:t>
      </w:r>
      <w:r w:rsidRPr="00797D23">
        <w:rPr>
          <w:rFonts w:asciiTheme="majorHAnsi" w:hAnsiTheme="majorHAnsi" w:cs="Times New Roman"/>
          <w:color w:val="231F20"/>
          <w:sz w:val="20"/>
          <w:szCs w:val="20"/>
        </w:rPr>
        <w:t xml:space="preserve">; Civil Rights Restoration Act of 1987, Pub. L. No. 100-259,102 Stat. 28; Americans with Disabilities Act of 1990, 42 U.S.C. §§ 12101 </w:t>
      </w:r>
      <w:r w:rsidRPr="00797D23">
        <w:rPr>
          <w:rFonts w:asciiTheme="majorHAnsi" w:hAnsiTheme="majorHAnsi" w:cs="Times New Roman"/>
          <w:i/>
          <w:color w:val="231F20"/>
          <w:sz w:val="20"/>
          <w:szCs w:val="20"/>
        </w:rPr>
        <w:t>et seq.</w:t>
      </w:r>
      <w:r w:rsidRPr="00797D23">
        <w:rPr>
          <w:rFonts w:asciiTheme="majorHAnsi" w:hAnsiTheme="majorHAnsi" w:cs="Times New Roman"/>
          <w:color w:val="231F20"/>
          <w:sz w:val="20"/>
          <w:szCs w:val="20"/>
        </w:rPr>
        <w:t>; Title VIII of the Civil Rights Act 1968, 42 U.S.C. §§ 3601-3631; Executive Order No. 12898, 59 Federal Register 7629 (1994) (Federal Actions to Address Environmental Justice in Minority Populations and Low-Income Populations); and Executive Order No. 13166, 65 Federal Register 50121 (2000) (Improving Access to Services for Persons with Limited English Proficiency).</w:t>
      </w:r>
    </w:p>
    <w:p w:rsidR="00AC38E0" w:rsidRPr="00797D23" w:rsidRDefault="00AC38E0" w:rsidP="00AC38E0">
      <w:pPr>
        <w:spacing w:before="100" w:beforeAutospacing="1" w:after="100" w:afterAutospacing="1" w:line="240" w:lineRule="auto"/>
        <w:rPr>
          <w:rFonts w:asciiTheme="majorHAnsi" w:hAnsiTheme="majorHAnsi" w:cs="Times New Roman"/>
          <w:color w:val="231F20"/>
          <w:sz w:val="20"/>
          <w:szCs w:val="20"/>
        </w:rPr>
      </w:pPr>
      <w:r w:rsidRPr="00797D23">
        <w:rPr>
          <w:rFonts w:asciiTheme="majorHAnsi" w:hAnsiTheme="majorHAnsi" w:cs="Times New Roman"/>
          <w:color w:val="231F20"/>
          <w:sz w:val="20"/>
          <w:szCs w:val="20"/>
        </w:rPr>
        <w:t xml:space="preserve">The Civil Rights Restoration Act of 1987, Pub. L. No. 100-259,102 Stat. 28, broadened the scope of Title VI coverage by expanding the definition of terms “programs or activities” to include all programs or activities of federal-aid recipients, </w:t>
      </w:r>
      <w:proofErr w:type="spellStart"/>
      <w:r w:rsidRPr="00797D23">
        <w:rPr>
          <w:rFonts w:asciiTheme="majorHAnsi" w:hAnsiTheme="majorHAnsi" w:cs="Times New Roman"/>
          <w:color w:val="231F20"/>
          <w:sz w:val="20"/>
          <w:szCs w:val="20"/>
        </w:rPr>
        <w:t>subrecipients</w:t>
      </w:r>
      <w:proofErr w:type="spellEnd"/>
      <w:r w:rsidRPr="00797D23">
        <w:rPr>
          <w:rFonts w:asciiTheme="majorHAnsi" w:hAnsiTheme="majorHAnsi" w:cs="Times New Roman"/>
          <w:color w:val="231F20"/>
          <w:sz w:val="20"/>
          <w:szCs w:val="20"/>
        </w:rPr>
        <w:t xml:space="preserve"> and contractors/consultants, regardless of whether such program and activities are federally assisted.</w:t>
      </w:r>
    </w:p>
    <w:p w:rsidR="00AC38E0" w:rsidRPr="00797D23" w:rsidRDefault="00AC38E0" w:rsidP="00AC38E0">
      <w:pPr>
        <w:spacing w:before="100" w:beforeAutospacing="1" w:after="100" w:afterAutospacing="1" w:line="240" w:lineRule="auto"/>
        <w:rPr>
          <w:rFonts w:asciiTheme="majorHAnsi" w:hAnsiTheme="majorHAnsi" w:cs="Times New Roman"/>
          <w:color w:val="231F20"/>
          <w:sz w:val="20"/>
          <w:szCs w:val="20"/>
        </w:rPr>
      </w:pPr>
      <w:proofErr w:type="gramStart"/>
      <w:r w:rsidRPr="00797D23">
        <w:rPr>
          <w:rFonts w:asciiTheme="majorHAnsi" w:hAnsiTheme="majorHAnsi" w:cs="Times New Roman"/>
          <w:color w:val="231F20"/>
          <w:sz w:val="20"/>
          <w:szCs w:val="20"/>
        </w:rPr>
        <w:t>Pursuant to the requirements of Section 504 of the Rehabilitation Act of 1973, Pub.</w:t>
      </w:r>
      <w:proofErr w:type="gramEnd"/>
      <w:r w:rsidRPr="00797D23">
        <w:rPr>
          <w:rFonts w:asciiTheme="majorHAnsi" w:hAnsiTheme="majorHAnsi" w:cs="Times New Roman"/>
          <w:color w:val="231F20"/>
          <w:sz w:val="20"/>
          <w:szCs w:val="20"/>
        </w:rPr>
        <w:t xml:space="preserve"> L. No. 93-112, 87 Stat. 355, </w:t>
      </w:r>
      <w:r w:rsidR="00692BEF"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Pr="00797D23">
        <w:rPr>
          <w:rFonts w:asciiTheme="majorHAnsi" w:hAnsiTheme="majorHAnsi" w:cs="Times New Roman"/>
          <w:sz w:val="19"/>
        </w:rPr>
        <w:t xml:space="preserve"> </w:t>
      </w:r>
      <w:r w:rsidRPr="00797D23">
        <w:rPr>
          <w:rFonts w:asciiTheme="majorHAnsi" w:hAnsiTheme="majorHAnsi" w:cs="Times New Roman"/>
          <w:color w:val="231F20"/>
          <w:sz w:val="20"/>
          <w:szCs w:val="20"/>
        </w:rPr>
        <w:t>hereby gives assurance that no qualified disabled person shall, solely by reason of disability, be excluded from participation in, be denied the benefits of or otherwise be subjected to discrimination, including discrimination in employment, under any program or activity that receives or benefits from this federal financial assistance.</w:t>
      </w:r>
    </w:p>
    <w:p w:rsidR="00AC38E0" w:rsidRPr="00797D23" w:rsidRDefault="00692BEF" w:rsidP="00AC38E0">
      <w:pPr>
        <w:spacing w:before="100" w:beforeAutospacing="1" w:after="100" w:afterAutospacing="1" w:line="240" w:lineRule="auto"/>
        <w:rPr>
          <w:rFonts w:asciiTheme="majorHAnsi" w:hAnsiTheme="majorHAnsi" w:cs="Times New Roman"/>
          <w:color w:val="231F20"/>
          <w:sz w:val="20"/>
          <w:szCs w:val="20"/>
        </w:rPr>
      </w:pPr>
      <w:r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00AC38E0" w:rsidRPr="00797D23">
        <w:rPr>
          <w:rFonts w:asciiTheme="majorHAnsi" w:hAnsiTheme="majorHAnsi" w:cs="Times New Roman"/>
          <w:sz w:val="19"/>
        </w:rPr>
        <w:t xml:space="preserve"> </w:t>
      </w:r>
      <w:r w:rsidR="00AC38E0" w:rsidRPr="00797D23">
        <w:rPr>
          <w:rFonts w:asciiTheme="majorHAnsi" w:hAnsiTheme="majorHAnsi" w:cs="Times New Roman"/>
          <w:color w:val="231F20"/>
          <w:sz w:val="20"/>
          <w:szCs w:val="20"/>
        </w:rPr>
        <w:t xml:space="preserve">also assures that every effort will be made to prevent discrimination through the impacts of its programs, policies and activities on minority and low-income populations. In </w:t>
      </w:r>
      <w:proofErr w:type="gramStart"/>
      <w:r w:rsidR="00AC38E0" w:rsidRPr="00797D23">
        <w:rPr>
          <w:rFonts w:asciiTheme="majorHAnsi" w:hAnsiTheme="majorHAnsi" w:cs="Times New Roman"/>
          <w:color w:val="231F20"/>
          <w:sz w:val="20"/>
          <w:szCs w:val="20"/>
        </w:rPr>
        <w:t>addition</w:t>
      </w:r>
      <w:proofErr w:type="gramEnd"/>
      <w:r w:rsidR="00AC38E0" w:rsidRPr="00797D23">
        <w:rPr>
          <w:rFonts w:asciiTheme="majorHAnsi" w:hAnsiTheme="majorHAnsi" w:cs="Times New Roman"/>
          <w:sz w:val="20"/>
          <w:szCs w:val="20"/>
        </w:rPr>
        <w:t xml:space="preserve"> </w:t>
      </w:r>
      <w:r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00AC38E0" w:rsidRPr="00797D23">
        <w:rPr>
          <w:rFonts w:asciiTheme="majorHAnsi" w:hAnsiTheme="majorHAnsi" w:cs="Times New Roman"/>
          <w:color w:val="231F20"/>
          <w:sz w:val="20"/>
          <w:szCs w:val="20"/>
        </w:rPr>
        <w:t xml:space="preserve"> will take reasonable steps to provide meaningful access to services for persons with limited English proficiency (LEP). </w:t>
      </w:r>
      <w:r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00AC38E0" w:rsidRPr="00797D23">
        <w:rPr>
          <w:rFonts w:asciiTheme="majorHAnsi" w:hAnsiTheme="majorHAnsi" w:cs="Times New Roman"/>
          <w:sz w:val="19"/>
        </w:rPr>
        <w:t xml:space="preserve"> </w:t>
      </w:r>
      <w:r w:rsidR="00AC38E0" w:rsidRPr="00797D23">
        <w:rPr>
          <w:rFonts w:asciiTheme="majorHAnsi" w:hAnsiTheme="majorHAnsi" w:cs="Times New Roman"/>
          <w:color w:val="231F20"/>
          <w:sz w:val="20"/>
          <w:szCs w:val="20"/>
        </w:rPr>
        <w:t>will, where necessary and appropriate, revise, update and incorporate nondiscrimination requirements into appropriate manuals and directives.</w:t>
      </w:r>
    </w:p>
    <w:p w:rsidR="00AC38E0" w:rsidRPr="00797D23" w:rsidRDefault="00AC38E0" w:rsidP="00AC38E0">
      <w:pPr>
        <w:spacing w:before="100" w:beforeAutospacing="1" w:after="100" w:afterAutospacing="1" w:line="240" w:lineRule="auto"/>
        <w:rPr>
          <w:rFonts w:asciiTheme="majorHAnsi" w:hAnsiTheme="majorHAnsi" w:cs="Times New Roman"/>
          <w:color w:val="231F20"/>
          <w:sz w:val="20"/>
          <w:szCs w:val="20"/>
        </w:rPr>
      </w:pPr>
      <w:r w:rsidRPr="00797D23">
        <w:rPr>
          <w:rFonts w:asciiTheme="majorHAnsi" w:hAnsiTheme="majorHAnsi" w:cs="Times New Roman"/>
          <w:color w:val="231F20"/>
          <w:sz w:val="20"/>
          <w:szCs w:val="20"/>
        </w:rPr>
        <w:t xml:space="preserve">Whenever </w:t>
      </w:r>
      <w:r w:rsidR="00692BEF"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Pr="00797D23">
        <w:rPr>
          <w:rFonts w:asciiTheme="majorHAnsi" w:hAnsiTheme="majorHAnsi" w:cs="Times New Roman"/>
          <w:sz w:val="19"/>
        </w:rPr>
        <w:t xml:space="preserve"> </w:t>
      </w:r>
      <w:r w:rsidRPr="00797D23">
        <w:rPr>
          <w:rFonts w:asciiTheme="majorHAnsi" w:hAnsiTheme="majorHAnsi" w:cs="Times New Roman"/>
          <w:color w:val="231F20"/>
          <w:sz w:val="20"/>
          <w:szCs w:val="20"/>
        </w:rPr>
        <w:t xml:space="preserve">utilizes federal-aid funds for any </w:t>
      </w:r>
      <w:proofErr w:type="spellStart"/>
      <w:r w:rsidRPr="00797D23">
        <w:rPr>
          <w:rFonts w:asciiTheme="majorHAnsi" w:hAnsiTheme="majorHAnsi" w:cs="Times New Roman"/>
          <w:color w:val="231F20"/>
          <w:sz w:val="20"/>
          <w:szCs w:val="20"/>
        </w:rPr>
        <w:t>subrecipient</w:t>
      </w:r>
      <w:proofErr w:type="spellEnd"/>
      <w:r w:rsidRPr="00797D23">
        <w:rPr>
          <w:rFonts w:asciiTheme="majorHAnsi" w:hAnsiTheme="majorHAnsi" w:cs="Times New Roman"/>
          <w:color w:val="231F20"/>
          <w:sz w:val="20"/>
          <w:szCs w:val="20"/>
        </w:rPr>
        <w:t xml:space="preserve">, contractor or consultant, </w:t>
      </w:r>
      <w:r w:rsidR="00692BEF"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Pr="00797D23">
        <w:rPr>
          <w:rFonts w:asciiTheme="majorHAnsi" w:hAnsiTheme="majorHAnsi" w:cs="Times New Roman"/>
          <w:color w:val="231F20"/>
          <w:sz w:val="20"/>
          <w:szCs w:val="20"/>
        </w:rPr>
        <w:t xml:space="preserve"> will include Title VI language in all written agreements.</w:t>
      </w:r>
    </w:p>
    <w:p w:rsidR="00AC38E0" w:rsidRPr="00797D23" w:rsidRDefault="00AC38E0" w:rsidP="00AC38E0">
      <w:pPr>
        <w:spacing w:before="100" w:beforeAutospacing="1" w:after="100" w:afterAutospacing="1" w:line="240" w:lineRule="auto"/>
        <w:rPr>
          <w:rFonts w:asciiTheme="majorHAnsi" w:hAnsiTheme="majorHAnsi" w:cs="Times New Roman"/>
          <w:color w:val="231F20"/>
          <w:sz w:val="20"/>
          <w:szCs w:val="20"/>
        </w:rPr>
      </w:pPr>
    </w:p>
    <w:p w:rsidR="00AC38E0" w:rsidRPr="00797D23" w:rsidRDefault="00AC38E0" w:rsidP="00AC38E0">
      <w:pPr>
        <w:spacing w:before="100" w:beforeAutospacing="1" w:after="100" w:afterAutospacing="1" w:line="240" w:lineRule="auto"/>
        <w:rPr>
          <w:rFonts w:asciiTheme="majorHAnsi" w:hAnsiTheme="majorHAnsi" w:cs="Times New Roman"/>
          <w:color w:val="231F20"/>
          <w:sz w:val="20"/>
          <w:szCs w:val="20"/>
        </w:rPr>
      </w:pPr>
      <w:r w:rsidRPr="00797D23">
        <w:rPr>
          <w:rFonts w:asciiTheme="majorHAnsi" w:hAnsiTheme="majorHAnsi" w:cs="Times New Roman"/>
          <w:color w:val="231F20"/>
          <w:sz w:val="20"/>
          <w:szCs w:val="20"/>
        </w:rPr>
        <w:lastRenderedPageBreak/>
        <w:t>The following indivi</w:t>
      </w:r>
      <w:r w:rsidR="00D8482A" w:rsidRPr="00797D23">
        <w:rPr>
          <w:rFonts w:asciiTheme="majorHAnsi" w:hAnsiTheme="majorHAnsi" w:cs="Times New Roman"/>
          <w:color w:val="231F20"/>
          <w:sz w:val="20"/>
          <w:szCs w:val="20"/>
        </w:rPr>
        <w:t xml:space="preserve">dual has been identified by </w:t>
      </w:r>
      <w:r w:rsidR="00692BEF" w:rsidRPr="00945C41">
        <w:rPr>
          <w:rFonts w:asciiTheme="majorHAnsi" w:hAnsiTheme="majorHAnsi" w:cs="Times New Roman"/>
          <w:color w:val="FF0000"/>
          <w:sz w:val="20"/>
          <w:szCs w:val="20"/>
        </w:rPr>
        <w:t>City / Town / County</w:t>
      </w:r>
      <w:r w:rsidR="00D8482A" w:rsidRPr="00797D23">
        <w:rPr>
          <w:rFonts w:asciiTheme="majorHAnsi" w:hAnsiTheme="majorHAnsi" w:cs="Times New Roman"/>
          <w:sz w:val="20"/>
          <w:szCs w:val="20"/>
        </w:rPr>
        <w:t>, Indiana</w:t>
      </w:r>
      <w:r w:rsidRPr="00797D23">
        <w:rPr>
          <w:rFonts w:asciiTheme="majorHAnsi" w:hAnsiTheme="majorHAnsi" w:cs="Times New Roman"/>
          <w:sz w:val="19"/>
        </w:rPr>
        <w:t xml:space="preserve"> </w:t>
      </w:r>
      <w:r w:rsidRPr="00797D23">
        <w:rPr>
          <w:rFonts w:asciiTheme="majorHAnsi" w:hAnsiTheme="majorHAnsi" w:cs="Times New Roman"/>
          <w:color w:val="231F20"/>
          <w:sz w:val="20"/>
          <w:szCs w:val="20"/>
        </w:rPr>
        <w:t xml:space="preserve">Title VI and ADA Coordinator and is responsible for initiating and monitoring Title VI activities, preparing reports and performing other responsibilities, as required by 23 C.F.R. § 200 and 49 C.F.R.  § 21. </w:t>
      </w:r>
    </w:p>
    <w:p w:rsidR="00AC38E0" w:rsidRDefault="00AC38E0" w:rsidP="00AC38E0">
      <w:pPr>
        <w:spacing w:after="0" w:line="240" w:lineRule="auto"/>
        <w:rPr>
          <w:rFonts w:ascii="BodoniMT" w:hAnsi="BodoniMT" w:cs="BodoniMT"/>
          <w:color w:val="231F20"/>
          <w:sz w:val="20"/>
          <w:szCs w:val="20"/>
        </w:rPr>
      </w:pPr>
    </w:p>
    <w:p w:rsidR="00AC38E0" w:rsidRDefault="00AC38E0" w:rsidP="00AC38E0">
      <w:pPr>
        <w:spacing w:after="0" w:line="240" w:lineRule="auto"/>
        <w:rPr>
          <w:rFonts w:ascii="BodoniMT" w:hAnsi="BodoniMT" w:cs="BodoniMT"/>
          <w:color w:val="231F20"/>
          <w:sz w:val="20"/>
          <w:szCs w:val="20"/>
        </w:rPr>
      </w:pPr>
    </w:p>
    <w:p w:rsidR="00AC38E0" w:rsidRDefault="00AC38E0" w:rsidP="00AC38E0">
      <w:pPr>
        <w:spacing w:after="0" w:line="240" w:lineRule="auto"/>
        <w:rPr>
          <w:rFonts w:ascii="BodoniMT" w:hAnsi="BodoniMT" w:cs="BodoniMT"/>
          <w:color w:val="231F20"/>
          <w:sz w:val="20"/>
          <w:szCs w:val="20"/>
        </w:rPr>
      </w:pPr>
    </w:p>
    <w:p w:rsidR="00AC38E0" w:rsidRPr="00945C41" w:rsidRDefault="00797D23"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Name</w:t>
      </w:r>
    </w:p>
    <w:p w:rsidR="00AC38E0" w:rsidRPr="00945C41" w:rsidRDefault="00AC38E0"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Title VI/ADA Program Manager</w:t>
      </w:r>
    </w:p>
    <w:p w:rsidR="00797D23" w:rsidRPr="00945C41" w:rsidRDefault="00692BEF"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City / Town / County</w:t>
      </w:r>
      <w:r w:rsidR="001E1380" w:rsidRPr="00945C41">
        <w:rPr>
          <w:rFonts w:asciiTheme="majorHAnsi" w:hAnsiTheme="majorHAnsi" w:cs="Times New Roman"/>
          <w:color w:val="FF0000"/>
          <w:sz w:val="20"/>
          <w:szCs w:val="20"/>
        </w:rPr>
        <w:t xml:space="preserve"> </w:t>
      </w:r>
    </w:p>
    <w:p w:rsidR="001E1380" w:rsidRPr="00945C41" w:rsidRDefault="001E1380"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100 South Main Street</w:t>
      </w:r>
    </w:p>
    <w:p w:rsidR="00AC38E0" w:rsidRPr="00945C41" w:rsidRDefault="00692BEF"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City / Town / County</w:t>
      </w:r>
      <w:r w:rsidR="00AC38E0" w:rsidRPr="00945C41">
        <w:rPr>
          <w:rFonts w:asciiTheme="majorHAnsi" w:hAnsiTheme="majorHAnsi" w:cs="Times New Roman"/>
          <w:color w:val="FF0000"/>
          <w:sz w:val="20"/>
          <w:szCs w:val="20"/>
        </w:rPr>
        <w:t>, IN 46</w:t>
      </w:r>
      <w:r w:rsidR="00797D23" w:rsidRPr="00945C41">
        <w:rPr>
          <w:rFonts w:asciiTheme="majorHAnsi" w:hAnsiTheme="majorHAnsi" w:cs="Times New Roman"/>
          <w:color w:val="FF0000"/>
          <w:sz w:val="20"/>
          <w:szCs w:val="20"/>
        </w:rPr>
        <w:t>XXX</w:t>
      </w:r>
    </w:p>
    <w:p w:rsidR="00AC38E0" w:rsidRPr="00945C41" w:rsidRDefault="001E1380"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260-</w:t>
      </w:r>
      <w:r w:rsidR="00797D23" w:rsidRPr="00945C41">
        <w:rPr>
          <w:rFonts w:asciiTheme="majorHAnsi" w:hAnsiTheme="majorHAnsi" w:cs="Times New Roman"/>
          <w:color w:val="FF0000"/>
          <w:sz w:val="20"/>
          <w:szCs w:val="20"/>
        </w:rPr>
        <w:t>XXX</w:t>
      </w:r>
      <w:r w:rsidRPr="00945C41">
        <w:rPr>
          <w:rFonts w:asciiTheme="majorHAnsi" w:hAnsiTheme="majorHAnsi" w:cs="Times New Roman"/>
          <w:color w:val="FF0000"/>
          <w:sz w:val="20"/>
          <w:szCs w:val="20"/>
        </w:rPr>
        <w:t xml:space="preserve">-0701 </w:t>
      </w:r>
      <w:proofErr w:type="spellStart"/>
      <w:r w:rsidRPr="00945C41">
        <w:rPr>
          <w:rFonts w:asciiTheme="majorHAnsi" w:hAnsiTheme="majorHAnsi" w:cs="Times New Roman"/>
          <w:color w:val="FF0000"/>
          <w:sz w:val="20"/>
          <w:szCs w:val="20"/>
        </w:rPr>
        <w:t>ext</w:t>
      </w:r>
      <w:proofErr w:type="spellEnd"/>
      <w:r w:rsidRPr="00945C41">
        <w:rPr>
          <w:rFonts w:asciiTheme="majorHAnsi" w:hAnsiTheme="majorHAnsi" w:cs="Times New Roman"/>
          <w:color w:val="FF0000"/>
          <w:sz w:val="20"/>
          <w:szCs w:val="20"/>
        </w:rPr>
        <w:t xml:space="preserve"> 4100</w:t>
      </w:r>
    </w:p>
    <w:p w:rsidR="00AC38E0" w:rsidRPr="00945C41" w:rsidRDefault="00797D23"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260-XXX</w:t>
      </w:r>
      <w:r w:rsidR="001E1380" w:rsidRPr="00945C41">
        <w:rPr>
          <w:rFonts w:asciiTheme="majorHAnsi" w:hAnsiTheme="majorHAnsi" w:cs="Times New Roman"/>
          <w:color w:val="FF0000"/>
          <w:sz w:val="20"/>
          <w:szCs w:val="20"/>
        </w:rPr>
        <w:t>-0235 FAX</w:t>
      </w:r>
    </w:p>
    <w:p w:rsidR="001E1380" w:rsidRPr="00945C41" w:rsidRDefault="00797D23"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Email address</w:t>
      </w:r>
    </w:p>
    <w:p w:rsidR="00AC38E0" w:rsidRPr="00945C41" w:rsidRDefault="00AC38E0" w:rsidP="00AC38E0">
      <w:pPr>
        <w:spacing w:after="0" w:line="240" w:lineRule="auto"/>
        <w:rPr>
          <w:rFonts w:asciiTheme="majorHAnsi" w:hAnsiTheme="majorHAnsi" w:cs="Times New Roman"/>
          <w:color w:val="FF0000"/>
          <w:sz w:val="19"/>
        </w:rPr>
      </w:pPr>
    </w:p>
    <w:p w:rsidR="00AC38E0" w:rsidRPr="00945C41" w:rsidRDefault="00AC38E0" w:rsidP="00AC38E0">
      <w:pPr>
        <w:spacing w:after="0" w:line="240" w:lineRule="auto"/>
        <w:rPr>
          <w:rFonts w:asciiTheme="majorHAnsi" w:hAnsiTheme="majorHAnsi" w:cs="Times New Roman"/>
          <w:color w:val="FF0000"/>
          <w:sz w:val="20"/>
          <w:szCs w:val="20"/>
        </w:rPr>
      </w:pPr>
    </w:p>
    <w:p w:rsidR="00AC38E0" w:rsidRPr="00945C41" w:rsidRDefault="00AC38E0" w:rsidP="00AC38E0">
      <w:pPr>
        <w:spacing w:after="0" w:line="240" w:lineRule="auto"/>
        <w:rPr>
          <w:rFonts w:asciiTheme="majorHAnsi" w:hAnsiTheme="majorHAnsi" w:cs="Times New Roman"/>
          <w:color w:val="FF0000"/>
          <w:sz w:val="20"/>
          <w:szCs w:val="20"/>
        </w:rPr>
      </w:pPr>
      <w:r w:rsidRPr="00945C41">
        <w:rPr>
          <w:rFonts w:asciiTheme="majorHAnsi" w:hAnsiTheme="majorHAnsi" w:cs="Times New Roman"/>
          <w:color w:val="FF0000"/>
          <w:sz w:val="20"/>
          <w:szCs w:val="20"/>
        </w:rPr>
        <w:tab/>
      </w:r>
    </w:p>
    <w:p w:rsidR="00AC38E0" w:rsidRPr="00692BEF" w:rsidRDefault="00692BEF" w:rsidP="00AC38E0">
      <w:pPr>
        <w:spacing w:after="0" w:line="240" w:lineRule="auto"/>
        <w:rPr>
          <w:rFonts w:asciiTheme="majorHAnsi" w:hAnsiTheme="majorHAnsi" w:cs="Times New Roman"/>
          <w:b/>
          <w:color w:val="231F20"/>
          <w:sz w:val="16"/>
          <w:szCs w:val="20"/>
          <w:u w:val="single"/>
        </w:rPr>
      </w:pPr>
      <w:r w:rsidRPr="00945C41">
        <w:rPr>
          <w:rFonts w:asciiTheme="majorHAnsi" w:hAnsiTheme="majorHAnsi" w:cs="Times New Roman"/>
          <w:b/>
          <w:color w:val="FF0000"/>
          <w:sz w:val="19"/>
          <w:u w:val="single"/>
        </w:rPr>
        <w:t>City / Town / County</w:t>
      </w:r>
      <w:r w:rsidR="00D8482A" w:rsidRPr="00692BEF">
        <w:rPr>
          <w:rFonts w:asciiTheme="majorHAnsi" w:hAnsiTheme="majorHAnsi" w:cs="Times New Roman"/>
          <w:b/>
          <w:sz w:val="19"/>
          <w:u w:val="single"/>
        </w:rPr>
        <w:t>, Indiana</w:t>
      </w:r>
    </w:p>
    <w:p w:rsidR="00AC38E0" w:rsidRPr="00692BEF" w:rsidRDefault="00AC38E0" w:rsidP="00AC38E0">
      <w:pPr>
        <w:spacing w:after="0" w:line="240" w:lineRule="auto"/>
        <w:rPr>
          <w:rFonts w:asciiTheme="majorHAnsi" w:hAnsiTheme="majorHAnsi" w:cs="Times New Roman"/>
          <w:b/>
          <w:color w:val="231F20"/>
          <w:sz w:val="20"/>
          <w:szCs w:val="20"/>
        </w:rPr>
      </w:pPr>
      <w:r w:rsidRPr="00692BEF">
        <w:rPr>
          <w:rFonts w:asciiTheme="majorHAnsi" w:hAnsiTheme="majorHAnsi" w:cs="Times New Roman"/>
          <w:b/>
          <w:color w:val="231F20"/>
          <w:sz w:val="20"/>
          <w:szCs w:val="20"/>
        </w:rPr>
        <w:t>Recipient</w:t>
      </w:r>
    </w:p>
    <w:p w:rsidR="00AC38E0" w:rsidRPr="00692BEF" w:rsidRDefault="00AC38E0" w:rsidP="00AC38E0">
      <w:pPr>
        <w:ind w:left="1440" w:firstLine="720"/>
        <w:rPr>
          <w:rFonts w:asciiTheme="majorHAnsi" w:hAnsiTheme="majorHAnsi" w:cs="Times New Roman"/>
          <w:color w:val="231F20"/>
          <w:sz w:val="20"/>
          <w:szCs w:val="20"/>
        </w:rPr>
      </w:pPr>
    </w:p>
    <w:p w:rsidR="00AC38E0" w:rsidRPr="00692BEF" w:rsidRDefault="00AC38E0" w:rsidP="00AC38E0">
      <w:pPr>
        <w:ind w:left="1440" w:firstLine="720"/>
        <w:rPr>
          <w:rFonts w:asciiTheme="majorHAnsi" w:hAnsiTheme="majorHAnsi" w:cs="Times New Roman"/>
          <w:color w:val="231F20"/>
          <w:sz w:val="20"/>
          <w:szCs w:val="20"/>
        </w:rPr>
      </w:pPr>
    </w:p>
    <w:p w:rsidR="00AC38E0" w:rsidRPr="00797D23" w:rsidRDefault="00AC38E0" w:rsidP="00AC38E0">
      <w:pPr>
        <w:spacing w:after="0" w:line="240" w:lineRule="auto"/>
        <w:rPr>
          <w:rFonts w:asciiTheme="majorHAnsi" w:hAnsiTheme="majorHAnsi" w:cs="Times New Roman"/>
          <w:color w:val="231F20"/>
          <w:sz w:val="20"/>
          <w:szCs w:val="20"/>
        </w:rPr>
      </w:pPr>
      <w:r w:rsidRPr="00692BEF">
        <w:rPr>
          <w:rFonts w:asciiTheme="majorHAnsi" w:hAnsiTheme="majorHAnsi" w:cs="Times New Roman"/>
          <w:b/>
          <w:color w:val="231F20"/>
          <w:sz w:val="20"/>
          <w:szCs w:val="20"/>
        </w:rPr>
        <w:t>By:</w:t>
      </w:r>
      <w:r w:rsidRPr="00692BEF">
        <w:rPr>
          <w:rFonts w:asciiTheme="majorHAnsi" w:hAnsiTheme="majorHAnsi" w:cs="Times New Roman"/>
          <w:color w:val="231F20"/>
          <w:sz w:val="20"/>
          <w:szCs w:val="20"/>
        </w:rPr>
        <w:t xml:space="preserve"> ________________________________</w:t>
      </w:r>
      <w:r w:rsidR="0083546C" w:rsidRPr="00692BEF">
        <w:rPr>
          <w:rFonts w:asciiTheme="majorHAnsi" w:hAnsiTheme="majorHAnsi" w:cs="Times New Roman"/>
          <w:color w:val="231F20"/>
          <w:sz w:val="20"/>
          <w:szCs w:val="20"/>
        </w:rPr>
        <w:t>__</w:t>
      </w:r>
      <w:r w:rsidRPr="00692BEF">
        <w:rPr>
          <w:rFonts w:asciiTheme="majorHAnsi" w:hAnsiTheme="majorHAnsi" w:cs="Times New Roman"/>
          <w:color w:val="231F20"/>
          <w:sz w:val="20"/>
          <w:szCs w:val="20"/>
        </w:rPr>
        <w:t>_</w:t>
      </w:r>
      <w:r w:rsidRPr="00692BEF">
        <w:rPr>
          <w:rFonts w:asciiTheme="majorHAnsi" w:hAnsiTheme="majorHAnsi" w:cs="Times New Roman"/>
          <w:color w:val="231F20"/>
          <w:sz w:val="20"/>
          <w:szCs w:val="20"/>
        </w:rPr>
        <w:tab/>
      </w:r>
      <w:r w:rsidRPr="00692BEF">
        <w:rPr>
          <w:rFonts w:asciiTheme="majorHAnsi" w:hAnsiTheme="majorHAnsi" w:cs="Times New Roman"/>
          <w:color w:val="231F20"/>
          <w:sz w:val="20"/>
          <w:szCs w:val="20"/>
        </w:rPr>
        <w:tab/>
      </w:r>
      <w:r w:rsidRPr="00692BEF">
        <w:rPr>
          <w:rFonts w:asciiTheme="majorHAnsi" w:hAnsiTheme="majorHAnsi" w:cs="Times New Roman"/>
          <w:color w:val="231F20"/>
          <w:sz w:val="20"/>
          <w:szCs w:val="20"/>
        </w:rPr>
        <w:tab/>
      </w:r>
      <w:r w:rsidRPr="00692BEF">
        <w:rPr>
          <w:rFonts w:asciiTheme="majorHAnsi" w:hAnsiTheme="majorHAnsi" w:cs="Times New Roman"/>
          <w:color w:val="231F20"/>
          <w:sz w:val="20"/>
          <w:szCs w:val="20"/>
        </w:rPr>
        <w:tab/>
      </w:r>
      <w:r w:rsidRPr="00692BEF">
        <w:rPr>
          <w:rFonts w:asciiTheme="majorHAnsi" w:hAnsiTheme="majorHAnsi" w:cs="Times New Roman"/>
          <w:color w:val="231F20"/>
          <w:sz w:val="20"/>
          <w:szCs w:val="20"/>
        </w:rPr>
        <w:tab/>
      </w:r>
      <w:r w:rsidRPr="00692BEF">
        <w:rPr>
          <w:rFonts w:asciiTheme="majorHAnsi" w:hAnsiTheme="majorHAnsi" w:cs="Times New Roman"/>
          <w:color w:val="231F20"/>
          <w:sz w:val="20"/>
          <w:szCs w:val="20"/>
        </w:rPr>
        <w:tab/>
      </w:r>
      <w:r w:rsidRPr="00692BEF">
        <w:rPr>
          <w:rFonts w:asciiTheme="majorHAnsi" w:hAnsiTheme="majorHAnsi" w:cs="Times New Roman"/>
          <w:color w:val="231F20"/>
          <w:sz w:val="20"/>
          <w:szCs w:val="20"/>
        </w:rPr>
        <w:tab/>
      </w:r>
      <w:r w:rsidRPr="00692BEF">
        <w:rPr>
          <w:rFonts w:asciiTheme="majorHAnsi" w:hAnsiTheme="majorHAnsi" w:cs="Times New Roman"/>
          <w:color w:val="231F20"/>
          <w:sz w:val="20"/>
          <w:szCs w:val="20"/>
        </w:rPr>
        <w:tab/>
      </w:r>
      <w:r w:rsidRPr="00692BEF">
        <w:rPr>
          <w:rFonts w:asciiTheme="majorHAnsi" w:hAnsiTheme="majorHAnsi" w:cs="Times New Roman"/>
          <w:color w:val="231F20"/>
          <w:sz w:val="20"/>
          <w:szCs w:val="20"/>
        </w:rPr>
        <w:tab/>
      </w:r>
      <w:r w:rsidR="00797D23" w:rsidRPr="00692BEF">
        <w:rPr>
          <w:rFonts w:asciiTheme="majorHAnsi" w:hAnsiTheme="majorHAnsi" w:cs="Times New Roman"/>
          <w:color w:val="231F20"/>
          <w:sz w:val="20"/>
          <w:szCs w:val="20"/>
        </w:rPr>
        <w:t>Name</w:t>
      </w:r>
      <w:r w:rsidR="001E1380" w:rsidRPr="00692BEF">
        <w:rPr>
          <w:rFonts w:asciiTheme="majorHAnsi" w:hAnsiTheme="majorHAnsi" w:cs="Times New Roman"/>
          <w:color w:val="231F20"/>
          <w:sz w:val="20"/>
          <w:szCs w:val="20"/>
        </w:rPr>
        <w:t xml:space="preserve">, </w:t>
      </w:r>
      <w:r w:rsidR="00A24CE8" w:rsidRPr="00692BEF">
        <w:rPr>
          <w:rFonts w:asciiTheme="majorHAnsi" w:hAnsiTheme="majorHAnsi" w:cs="Times New Roman"/>
          <w:color w:val="231F20"/>
          <w:sz w:val="20"/>
          <w:szCs w:val="20"/>
        </w:rPr>
        <w:t>Mayor</w:t>
      </w:r>
      <w:r w:rsidR="00692BEF">
        <w:rPr>
          <w:rFonts w:asciiTheme="majorHAnsi" w:hAnsiTheme="majorHAnsi" w:cs="Times New Roman"/>
          <w:color w:val="231F20"/>
          <w:sz w:val="20"/>
          <w:szCs w:val="20"/>
        </w:rPr>
        <w:t xml:space="preserve"> or Council President</w:t>
      </w:r>
    </w:p>
    <w:p w:rsidR="00AC38E0" w:rsidRPr="00797D23" w:rsidRDefault="00AC38E0" w:rsidP="00AC38E0">
      <w:pPr>
        <w:spacing w:after="0" w:line="240" w:lineRule="auto"/>
        <w:rPr>
          <w:rFonts w:asciiTheme="majorHAnsi" w:hAnsiTheme="majorHAnsi" w:cs="Times New Roman"/>
          <w:color w:val="231F20"/>
          <w:sz w:val="20"/>
          <w:szCs w:val="20"/>
        </w:rPr>
      </w:pPr>
    </w:p>
    <w:p w:rsidR="00AC38E0" w:rsidRPr="00797D23" w:rsidRDefault="00AC38E0" w:rsidP="00AC38E0">
      <w:pPr>
        <w:spacing w:after="0" w:line="240" w:lineRule="auto"/>
        <w:rPr>
          <w:rFonts w:asciiTheme="majorHAnsi" w:hAnsiTheme="majorHAnsi" w:cs="Times New Roman"/>
          <w:color w:val="231F20"/>
          <w:sz w:val="20"/>
          <w:szCs w:val="20"/>
        </w:rPr>
      </w:pPr>
    </w:p>
    <w:p w:rsidR="00AC38E0" w:rsidRPr="00797D23" w:rsidRDefault="00AC38E0" w:rsidP="00AC38E0">
      <w:pPr>
        <w:autoSpaceDE w:val="0"/>
        <w:autoSpaceDN w:val="0"/>
        <w:adjustRightInd w:val="0"/>
        <w:spacing w:after="0" w:line="240" w:lineRule="auto"/>
        <w:rPr>
          <w:rFonts w:asciiTheme="majorHAnsi" w:hAnsiTheme="majorHAnsi" w:cs="Times New Roman"/>
          <w:color w:val="231F20"/>
          <w:sz w:val="20"/>
          <w:szCs w:val="20"/>
        </w:rPr>
      </w:pPr>
    </w:p>
    <w:p w:rsidR="00AC38E0" w:rsidRPr="00797D23" w:rsidRDefault="00AC38E0" w:rsidP="00AC38E0">
      <w:pPr>
        <w:spacing w:after="0" w:line="240" w:lineRule="auto"/>
        <w:rPr>
          <w:rFonts w:asciiTheme="majorHAnsi" w:hAnsiTheme="majorHAnsi" w:cs="Times New Roman"/>
          <w:color w:val="231F20"/>
          <w:sz w:val="20"/>
          <w:szCs w:val="20"/>
        </w:rPr>
      </w:pPr>
      <w:r w:rsidRPr="00797D23">
        <w:rPr>
          <w:rFonts w:asciiTheme="majorHAnsi" w:hAnsiTheme="majorHAnsi" w:cs="Times New Roman"/>
          <w:b/>
          <w:color w:val="231F20"/>
          <w:sz w:val="20"/>
          <w:szCs w:val="20"/>
        </w:rPr>
        <w:t>Dated:</w:t>
      </w:r>
      <w:r w:rsidRPr="00797D23">
        <w:rPr>
          <w:rFonts w:asciiTheme="majorHAnsi" w:hAnsiTheme="majorHAnsi" w:cs="Times New Roman"/>
          <w:color w:val="231F20"/>
          <w:sz w:val="20"/>
          <w:szCs w:val="20"/>
        </w:rPr>
        <w:t xml:space="preserve"> ___</w:t>
      </w:r>
      <w:r w:rsidR="0083546C" w:rsidRPr="00797D23">
        <w:rPr>
          <w:rFonts w:asciiTheme="majorHAnsi" w:hAnsiTheme="majorHAnsi" w:cs="Times New Roman"/>
          <w:color w:val="231F20"/>
          <w:sz w:val="20"/>
          <w:szCs w:val="20"/>
        </w:rPr>
        <w:t>____________</w:t>
      </w:r>
      <w:r w:rsidRPr="00797D23">
        <w:rPr>
          <w:rFonts w:asciiTheme="majorHAnsi" w:hAnsiTheme="majorHAnsi" w:cs="Times New Roman"/>
          <w:color w:val="231F20"/>
          <w:sz w:val="20"/>
          <w:szCs w:val="20"/>
        </w:rPr>
        <w:t>_</w:t>
      </w:r>
    </w:p>
    <w:p w:rsidR="00AC38E0" w:rsidRPr="00797D23" w:rsidRDefault="00AC38E0" w:rsidP="00AC38E0">
      <w:pPr>
        <w:autoSpaceDE w:val="0"/>
        <w:autoSpaceDN w:val="0"/>
        <w:adjustRightInd w:val="0"/>
        <w:spacing w:after="0" w:line="240" w:lineRule="auto"/>
        <w:rPr>
          <w:rFonts w:ascii="Times New Roman" w:hAnsi="Times New Roman" w:cs="Times New Roman"/>
          <w:color w:val="231F20"/>
          <w:sz w:val="20"/>
          <w:szCs w:val="20"/>
        </w:rPr>
      </w:pPr>
    </w:p>
    <w:p w:rsidR="00AC38E0" w:rsidRDefault="00AC38E0" w:rsidP="00AC38E0">
      <w:pPr>
        <w:jc w:val="center"/>
        <w:rPr>
          <w:rFonts w:ascii="BodoniMT" w:hAnsi="BodoniMT" w:cs="BodoniMT"/>
          <w:b/>
          <w:color w:val="231F20"/>
          <w:sz w:val="32"/>
          <w:szCs w:val="20"/>
        </w:rPr>
      </w:pPr>
    </w:p>
    <w:p w:rsidR="00AC38E0" w:rsidRDefault="00AC38E0" w:rsidP="00AC38E0">
      <w:pPr>
        <w:jc w:val="center"/>
        <w:rPr>
          <w:rFonts w:ascii="BodoniMT" w:hAnsi="BodoniMT" w:cs="BodoniMT"/>
          <w:b/>
          <w:color w:val="231F20"/>
          <w:sz w:val="32"/>
          <w:szCs w:val="20"/>
        </w:rPr>
      </w:pPr>
    </w:p>
    <w:p w:rsidR="00AC38E0" w:rsidRDefault="00AC38E0" w:rsidP="00AC38E0">
      <w:pPr>
        <w:jc w:val="center"/>
        <w:rPr>
          <w:rFonts w:ascii="BodoniMT" w:hAnsi="BodoniMT" w:cs="BodoniMT"/>
          <w:b/>
          <w:color w:val="231F20"/>
          <w:sz w:val="32"/>
          <w:szCs w:val="20"/>
        </w:rPr>
      </w:pPr>
    </w:p>
    <w:p w:rsidR="00AC38E0" w:rsidRDefault="00AC38E0" w:rsidP="00AC38E0">
      <w:pPr>
        <w:jc w:val="center"/>
        <w:rPr>
          <w:rFonts w:ascii="BodoniMT" w:hAnsi="BodoniMT" w:cs="BodoniMT"/>
          <w:b/>
          <w:color w:val="231F20"/>
          <w:sz w:val="32"/>
          <w:szCs w:val="20"/>
        </w:rPr>
      </w:pPr>
    </w:p>
    <w:p w:rsidR="00AC38E0" w:rsidRDefault="00AC38E0" w:rsidP="00AC38E0">
      <w:pPr>
        <w:jc w:val="center"/>
        <w:rPr>
          <w:rFonts w:ascii="BodoniMT" w:hAnsi="BodoniMT" w:cs="BodoniMT"/>
          <w:b/>
          <w:color w:val="231F20"/>
          <w:sz w:val="32"/>
          <w:szCs w:val="20"/>
        </w:rPr>
      </w:pPr>
    </w:p>
    <w:p w:rsidR="00AC38E0" w:rsidRDefault="00AC38E0" w:rsidP="00AC38E0">
      <w:pPr>
        <w:jc w:val="center"/>
        <w:rPr>
          <w:rFonts w:ascii="BodoniMT" w:hAnsi="BodoniMT" w:cs="BodoniMT"/>
          <w:b/>
          <w:color w:val="231F20"/>
          <w:sz w:val="32"/>
          <w:szCs w:val="20"/>
        </w:rPr>
      </w:pPr>
    </w:p>
    <w:p w:rsidR="00AC38E0" w:rsidRDefault="00AC38E0" w:rsidP="00AC38E0">
      <w:pPr>
        <w:jc w:val="center"/>
        <w:rPr>
          <w:rFonts w:ascii="BodoniMT" w:hAnsi="BodoniMT" w:cs="BodoniMT"/>
          <w:b/>
          <w:color w:val="231F20"/>
          <w:sz w:val="32"/>
          <w:szCs w:val="20"/>
        </w:rPr>
      </w:pPr>
    </w:p>
    <w:p w:rsidR="00AC38E0" w:rsidRDefault="00AC38E0" w:rsidP="00AC38E0">
      <w:pPr>
        <w:jc w:val="center"/>
        <w:rPr>
          <w:rFonts w:ascii="BodoniMT" w:hAnsi="BodoniMT" w:cs="BodoniMT"/>
          <w:b/>
          <w:color w:val="231F20"/>
          <w:sz w:val="32"/>
          <w:szCs w:val="20"/>
        </w:rPr>
      </w:pPr>
    </w:p>
    <w:p w:rsidR="00AC38E0" w:rsidRPr="00745BA9" w:rsidRDefault="00AC38E0" w:rsidP="00AC38E0">
      <w:pPr>
        <w:rPr>
          <w:rFonts w:ascii="BodoniMT" w:hAnsi="BodoniMT" w:cs="BodoniMT"/>
          <w:b/>
          <w:color w:val="231F20"/>
          <w:sz w:val="26"/>
          <w:szCs w:val="20"/>
        </w:rPr>
      </w:pPr>
      <w:r>
        <w:rPr>
          <w:rFonts w:ascii="BodoniMT" w:hAnsi="BodoniMT" w:cs="BodoniMT"/>
          <w:b/>
          <w:color w:val="231F20"/>
          <w:sz w:val="32"/>
          <w:szCs w:val="20"/>
        </w:rPr>
        <w:br w:type="page"/>
      </w:r>
    </w:p>
    <w:p w:rsidR="00AC38E0" w:rsidRPr="00834CBC" w:rsidRDefault="00692BEF" w:rsidP="00AC38E0">
      <w:pPr>
        <w:jc w:val="center"/>
        <w:rPr>
          <w:rFonts w:asciiTheme="majorHAnsi" w:hAnsiTheme="majorHAnsi" w:cs="BodoniMT"/>
          <w:b/>
          <w:color w:val="231F20"/>
          <w:sz w:val="36"/>
          <w:szCs w:val="36"/>
        </w:rPr>
      </w:pPr>
      <w:r w:rsidRPr="00945C41">
        <w:rPr>
          <w:rFonts w:asciiTheme="majorHAnsi" w:hAnsiTheme="majorHAnsi"/>
          <w:b/>
          <w:color w:val="FF0000"/>
          <w:sz w:val="36"/>
          <w:szCs w:val="36"/>
        </w:rPr>
        <w:lastRenderedPageBreak/>
        <w:t>City / Town / County</w:t>
      </w:r>
      <w:r w:rsidR="00D8482A" w:rsidRPr="00834CBC">
        <w:rPr>
          <w:rFonts w:asciiTheme="majorHAnsi" w:hAnsiTheme="majorHAnsi"/>
          <w:b/>
          <w:sz w:val="36"/>
          <w:szCs w:val="36"/>
        </w:rPr>
        <w:t>, Indiana</w:t>
      </w:r>
    </w:p>
    <w:p w:rsidR="00AC38E0" w:rsidRPr="00CA7B92" w:rsidRDefault="00AC38E0" w:rsidP="00AC38E0">
      <w:pPr>
        <w:spacing w:after="0" w:line="240" w:lineRule="auto"/>
        <w:jc w:val="center"/>
        <w:rPr>
          <w:rFonts w:ascii="BodoniMT" w:hAnsi="BodoniMT" w:cs="BodoniMT"/>
          <w:b/>
          <w:color w:val="231F20"/>
          <w:sz w:val="32"/>
          <w:szCs w:val="20"/>
        </w:rPr>
      </w:pPr>
      <w:r w:rsidRPr="00834CBC">
        <w:rPr>
          <w:rFonts w:asciiTheme="majorHAnsi" w:hAnsiTheme="majorHAnsi" w:cs="BodoniMT"/>
          <w:b/>
          <w:color w:val="231F20"/>
          <w:sz w:val="32"/>
          <w:szCs w:val="20"/>
        </w:rPr>
        <w:t>Title VI Assurances</w:t>
      </w:r>
    </w:p>
    <w:p w:rsidR="00AC38E0" w:rsidRDefault="00AC38E0" w:rsidP="00AC38E0">
      <w:pPr>
        <w:jc w:val="both"/>
        <w:rPr>
          <w:rFonts w:ascii="BodoniMT" w:hAnsi="BodoniMT" w:cs="BodoniMT"/>
          <w:color w:val="231F20"/>
          <w:sz w:val="20"/>
          <w:szCs w:val="20"/>
        </w:rPr>
      </w:pPr>
    </w:p>
    <w:p w:rsidR="00AC38E0" w:rsidRPr="00797D23" w:rsidRDefault="00692BEF" w:rsidP="00AC38E0">
      <w:pPr>
        <w:jc w:val="both"/>
        <w:rPr>
          <w:rFonts w:asciiTheme="majorHAnsi" w:hAnsiTheme="majorHAnsi" w:cs="BodoniMT"/>
          <w:color w:val="231F20"/>
          <w:sz w:val="20"/>
          <w:szCs w:val="20"/>
        </w:rPr>
      </w:pPr>
      <w:r w:rsidRPr="00945C41">
        <w:rPr>
          <w:rFonts w:asciiTheme="majorHAnsi" w:hAnsiTheme="majorHAnsi"/>
          <w:color w:val="FF0000"/>
          <w:sz w:val="20"/>
          <w:szCs w:val="20"/>
        </w:rPr>
        <w:t>City / Town / County</w:t>
      </w:r>
      <w:r w:rsidR="00D8482A" w:rsidRPr="00797D23">
        <w:rPr>
          <w:rFonts w:asciiTheme="majorHAnsi" w:hAnsiTheme="majorHAnsi"/>
          <w:sz w:val="20"/>
          <w:szCs w:val="20"/>
        </w:rPr>
        <w:t>, Indiana</w:t>
      </w:r>
      <w:r w:rsidR="00AC38E0" w:rsidRPr="00797D23">
        <w:rPr>
          <w:rFonts w:asciiTheme="majorHAnsi" w:hAnsiTheme="majorHAnsi"/>
          <w:sz w:val="20"/>
          <w:szCs w:val="20"/>
        </w:rPr>
        <w:t xml:space="preserve"> </w:t>
      </w:r>
      <w:r w:rsidR="00AC38E0" w:rsidRPr="00797D23">
        <w:rPr>
          <w:rFonts w:asciiTheme="majorHAnsi" w:hAnsiTheme="majorHAnsi" w:cs="BodoniMT"/>
          <w:color w:val="231F20"/>
          <w:sz w:val="20"/>
          <w:szCs w:val="20"/>
        </w:rPr>
        <w:t>(hereinafter referred to as the “Recipient”), HEREBY AGREES THAT as a condition to receiving any Federal financial assistance from the Department of Transportation it will comply with Title VI of the Civil Rights Act of 1964, 78 Stat. 252, 42 U.S.C. 2000d-42 U.S.C. 2000d-4 (hereinafter referred to as the Act), and all requirements imposed by or pursuant to Title 49, Code of Federal Regulations (CFR), Department of Transportation, Subtitle A, Office of the Secretary, Part 21, Nondiscrimination in Federally-Assisted Programs of the Department of Transportation-Effectuation of Title VI of the Civil Rights Act of 1964, Title 23, Code of Federal Regulations, Part 200, Title VI Program and Related Statutes-Implementation and Review Procedures (hereinafter referred to as the Regulations) and other pertinent nondiscrimination authorities and directives, to the end that in accordance with the Act, Regulations, and other pertinent nondiscrimination authorities and directives, no person in the United States shall, on the grounds of religion, race color, national origin, sex (23 USC 324), sexual orientation, gender identity (Executive Order 13672), age (42 USC 6101), disability/handicap (29 USC 790) and low income (Executive Order 12898) be excluded from participation in, be denied the benefits of, or otherwise subjected to discrimination under any program or activity for which the Recipient received Federal financial assistance from the Department of Transportation, including the Indiana Department of Transportation and HEREBY GIVES ASSURANCE THAT it will promptly take any measures necessary to effectuate this agreement. This assurance is required by Title 49 Code of Federal Regulations, subsection 21.7(a</w:t>
      </w:r>
      <w:proofErr w:type="gramStart"/>
      <w:r w:rsidR="00AC38E0" w:rsidRPr="00797D23">
        <w:rPr>
          <w:rFonts w:asciiTheme="majorHAnsi" w:hAnsiTheme="majorHAnsi" w:cs="BodoniMT"/>
          <w:color w:val="231F20"/>
          <w:sz w:val="20"/>
          <w:szCs w:val="20"/>
        </w:rPr>
        <w:t>)(</w:t>
      </w:r>
      <w:proofErr w:type="gramEnd"/>
      <w:r w:rsidR="00AC38E0" w:rsidRPr="00797D23">
        <w:rPr>
          <w:rFonts w:asciiTheme="majorHAnsi" w:hAnsiTheme="majorHAnsi" w:cs="BodoniMT"/>
          <w:color w:val="231F20"/>
          <w:sz w:val="20"/>
          <w:szCs w:val="20"/>
        </w:rPr>
        <w:t>1) and Title 23 Code of Federal Regulations, section 200.9(a) (1) of the Regulations, copies of which are attached.</w:t>
      </w:r>
    </w:p>
    <w:p w:rsidR="00AC38E0" w:rsidRPr="00797D23" w:rsidRDefault="00AC38E0" w:rsidP="00AC38E0">
      <w:pPr>
        <w:jc w:val="both"/>
        <w:rPr>
          <w:rFonts w:asciiTheme="majorHAnsi" w:hAnsiTheme="majorHAnsi" w:cs="BodoniMT"/>
          <w:color w:val="231F20"/>
          <w:sz w:val="20"/>
          <w:szCs w:val="20"/>
        </w:rPr>
      </w:pPr>
      <w:r w:rsidRPr="00797D23">
        <w:rPr>
          <w:rFonts w:asciiTheme="majorHAnsi" w:hAnsiTheme="majorHAnsi" w:cs="BodoniMT"/>
          <w:color w:val="231F20"/>
          <w:sz w:val="20"/>
          <w:szCs w:val="20"/>
        </w:rPr>
        <w:t>More specifically and without limiting the above general assurance, the Recipient hereby gives the following specific assurance with respect to its Federal Aid Transportation Program:</w:t>
      </w:r>
    </w:p>
    <w:p w:rsidR="00AC38E0" w:rsidRPr="00797D23" w:rsidRDefault="00AC38E0" w:rsidP="00AC38E0">
      <w:pPr>
        <w:pStyle w:val="ListParagraph"/>
        <w:numPr>
          <w:ilvl w:val="0"/>
          <w:numId w:val="1"/>
        </w:numPr>
        <w:jc w:val="both"/>
        <w:rPr>
          <w:rFonts w:asciiTheme="majorHAnsi" w:hAnsiTheme="majorHAnsi" w:cs="BodoniMT"/>
          <w:color w:val="231F20"/>
          <w:sz w:val="20"/>
          <w:szCs w:val="20"/>
        </w:rPr>
      </w:pPr>
      <w:r w:rsidRPr="00797D23">
        <w:rPr>
          <w:rFonts w:asciiTheme="majorHAnsi" w:hAnsiTheme="majorHAnsi" w:cs="BodoniMT"/>
          <w:color w:val="231F20"/>
          <w:sz w:val="20"/>
          <w:szCs w:val="20"/>
        </w:rPr>
        <w:t>That the Recipient agrees that each “program” and each “facility as defined in subsections 21.23(e) and (b) and 23 CFR 200.5(k) and (g) of the Regulations, will be (with regard to a “program”) conducted, or will be (with regard to a “facility”) operated in compliance with all requirements imposed by, or pursuant to, the Regulations.</w:t>
      </w:r>
    </w:p>
    <w:p w:rsidR="00AC38E0" w:rsidRPr="00797D23" w:rsidRDefault="00AC38E0" w:rsidP="00AC38E0">
      <w:pPr>
        <w:pStyle w:val="ListParagraph"/>
        <w:ind w:left="1080"/>
        <w:jc w:val="both"/>
        <w:rPr>
          <w:rFonts w:asciiTheme="majorHAnsi" w:hAnsiTheme="majorHAnsi" w:cs="BodoniMT"/>
          <w:color w:val="231F20"/>
          <w:sz w:val="20"/>
          <w:szCs w:val="20"/>
        </w:rPr>
      </w:pPr>
    </w:p>
    <w:p w:rsidR="00AC38E0" w:rsidRPr="00797D23" w:rsidRDefault="00AC38E0" w:rsidP="00AC38E0">
      <w:pPr>
        <w:pStyle w:val="ListParagraph"/>
        <w:numPr>
          <w:ilvl w:val="0"/>
          <w:numId w:val="1"/>
        </w:numPr>
        <w:jc w:val="both"/>
        <w:rPr>
          <w:rFonts w:asciiTheme="majorHAnsi" w:hAnsiTheme="majorHAnsi" w:cs="BodoniMT"/>
          <w:color w:val="231F20"/>
          <w:sz w:val="20"/>
          <w:szCs w:val="20"/>
        </w:rPr>
      </w:pPr>
      <w:r w:rsidRPr="00797D23">
        <w:rPr>
          <w:rFonts w:asciiTheme="majorHAnsi" w:hAnsiTheme="majorHAnsi" w:cs="BodoniMT"/>
          <w:color w:val="231F20"/>
          <w:sz w:val="20"/>
          <w:szCs w:val="20"/>
        </w:rPr>
        <w:t>That the Recipient shall insert the following notification in all solicitations for bids for work or material subject to the Regulations and made in connection with all Federal Aid Transportation Program and, in adapted form in all proposals for negotiated agreements:</w:t>
      </w:r>
    </w:p>
    <w:p w:rsidR="00AC38E0" w:rsidRPr="00797D23" w:rsidRDefault="00692BEF" w:rsidP="00AC38E0">
      <w:pPr>
        <w:ind w:left="1080"/>
        <w:jc w:val="both"/>
        <w:rPr>
          <w:rFonts w:asciiTheme="majorHAnsi" w:hAnsiTheme="majorHAnsi" w:cs="BodoniMT"/>
          <w:color w:val="231F20"/>
          <w:sz w:val="20"/>
          <w:szCs w:val="20"/>
        </w:rPr>
      </w:pPr>
      <w:r w:rsidRPr="00945C41">
        <w:rPr>
          <w:rFonts w:asciiTheme="majorHAnsi" w:hAnsiTheme="majorHAnsi"/>
          <w:color w:val="FF0000"/>
          <w:sz w:val="20"/>
          <w:szCs w:val="20"/>
        </w:rPr>
        <w:t>City / Town / County</w:t>
      </w:r>
      <w:r w:rsidR="00D8482A" w:rsidRPr="00797D23">
        <w:rPr>
          <w:rFonts w:asciiTheme="majorHAnsi" w:hAnsiTheme="majorHAnsi"/>
          <w:sz w:val="20"/>
          <w:szCs w:val="20"/>
        </w:rPr>
        <w:t>, Indiana</w:t>
      </w:r>
      <w:r w:rsidR="00AC38E0" w:rsidRPr="00797D23">
        <w:rPr>
          <w:rFonts w:asciiTheme="majorHAnsi" w:hAnsiTheme="majorHAnsi"/>
          <w:sz w:val="19"/>
        </w:rPr>
        <w:t xml:space="preserve"> </w:t>
      </w:r>
      <w:r w:rsidR="00AC38E0" w:rsidRPr="00797D23">
        <w:rPr>
          <w:rFonts w:asciiTheme="majorHAnsi" w:hAnsiTheme="majorHAnsi" w:cs="BodoniMT"/>
          <w:color w:val="231F20"/>
          <w:sz w:val="20"/>
          <w:szCs w:val="20"/>
        </w:rPr>
        <w:t>in accordance with Title VI of the Civil Rights Act of 1964, 78 Stat. 252, 42 U.S.C. 2000d to 2000d-4 and Title 49, Code of Federal Regulations, Department of Transportation, Subtitle A, Office the Secretary, Part 21, Nondiscrimination in Federally assisted programs of the Department of Transportation and Title 23 Code of Federal Regulations, Part 200, Title VI Program and Related Statutes, issued pursuant to such Act, 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religion, race color, national origin, sex, sexual orientation, gender identity, age, disability/handicap and low income in consideration for an award.</w:t>
      </w:r>
    </w:p>
    <w:p w:rsidR="00AC38E0" w:rsidRPr="00797D23" w:rsidRDefault="00AC38E0" w:rsidP="00AC38E0">
      <w:pPr>
        <w:pStyle w:val="ListParagraph"/>
        <w:numPr>
          <w:ilvl w:val="0"/>
          <w:numId w:val="1"/>
        </w:numPr>
        <w:rPr>
          <w:rFonts w:asciiTheme="majorHAnsi" w:hAnsiTheme="majorHAnsi" w:cs="BodoniMT"/>
          <w:color w:val="231F20"/>
          <w:sz w:val="20"/>
          <w:szCs w:val="20"/>
        </w:rPr>
      </w:pPr>
      <w:r w:rsidRPr="00797D23">
        <w:rPr>
          <w:rFonts w:asciiTheme="majorHAnsi" w:hAnsiTheme="majorHAnsi" w:cs="BodoniMT"/>
          <w:color w:val="231F20"/>
          <w:sz w:val="20"/>
          <w:szCs w:val="20"/>
        </w:rPr>
        <w:lastRenderedPageBreak/>
        <w:t>That the Recipient shall insert the clauses of Appendix A of this assurance in every contract subject to the Act and the Regulations.</w:t>
      </w:r>
    </w:p>
    <w:p w:rsidR="00AC38E0" w:rsidRPr="00797D23" w:rsidRDefault="00AC38E0" w:rsidP="00AC38E0">
      <w:pPr>
        <w:pStyle w:val="ListParagraph"/>
        <w:numPr>
          <w:ilvl w:val="0"/>
          <w:numId w:val="1"/>
        </w:numPr>
        <w:rPr>
          <w:rFonts w:asciiTheme="majorHAnsi" w:hAnsiTheme="majorHAnsi" w:cs="BodoniMT"/>
          <w:color w:val="231F20"/>
          <w:sz w:val="20"/>
          <w:szCs w:val="20"/>
        </w:rPr>
      </w:pPr>
      <w:r w:rsidRPr="00797D23">
        <w:rPr>
          <w:rFonts w:asciiTheme="majorHAnsi" w:hAnsiTheme="majorHAnsi" w:cs="BodoniMT"/>
          <w:color w:val="231F20"/>
          <w:sz w:val="20"/>
          <w:szCs w:val="20"/>
        </w:rPr>
        <w:t>That the Recipient shall insert the clauses of Appendix B of this assurance, as a covenant running with the land, in any deed from the United States effecting a transfer of real property, structures, or improvements thereon, or interest therein.</w:t>
      </w:r>
    </w:p>
    <w:p w:rsidR="00AC38E0" w:rsidRPr="00797D23" w:rsidRDefault="00AC38E0" w:rsidP="00AC38E0">
      <w:pPr>
        <w:pStyle w:val="ListParagraph"/>
        <w:numPr>
          <w:ilvl w:val="0"/>
          <w:numId w:val="1"/>
        </w:numPr>
        <w:rPr>
          <w:rFonts w:asciiTheme="majorHAnsi" w:hAnsiTheme="majorHAnsi" w:cs="BodoniMT"/>
          <w:color w:val="231F20"/>
          <w:sz w:val="20"/>
          <w:szCs w:val="20"/>
        </w:rPr>
      </w:pPr>
      <w:r w:rsidRPr="00797D23">
        <w:rPr>
          <w:rFonts w:asciiTheme="majorHAnsi" w:hAnsiTheme="majorHAnsi" w:cs="BodoniMT"/>
          <w:color w:val="231F20"/>
          <w:sz w:val="20"/>
          <w:szCs w:val="20"/>
        </w:rPr>
        <w:t>That where the Recipient receives Federal financial assistance to construct a facility, or part of a facility, the assurance shall extend to the entire facility and facilities operated in connection therewith.</w:t>
      </w:r>
    </w:p>
    <w:p w:rsidR="00AC38E0" w:rsidRPr="00797D23" w:rsidRDefault="00AC38E0" w:rsidP="00AC38E0">
      <w:pPr>
        <w:pStyle w:val="ListParagraph"/>
        <w:numPr>
          <w:ilvl w:val="0"/>
          <w:numId w:val="1"/>
        </w:numPr>
        <w:rPr>
          <w:rFonts w:asciiTheme="majorHAnsi" w:hAnsiTheme="majorHAnsi" w:cs="BodoniMT"/>
          <w:color w:val="231F20"/>
          <w:sz w:val="20"/>
          <w:szCs w:val="20"/>
        </w:rPr>
      </w:pPr>
      <w:r w:rsidRPr="00797D23">
        <w:rPr>
          <w:rFonts w:asciiTheme="majorHAnsi" w:hAnsiTheme="majorHAnsi" w:cs="BodoniMT"/>
          <w:color w:val="231F20"/>
          <w:sz w:val="20"/>
          <w:szCs w:val="20"/>
        </w:rPr>
        <w:t>That where the Recipient receives Federal financial assistance in the form, or for the acquisition of real property or an interest in real property, the assurance shall extend to rights to space on, over or under such property.</w:t>
      </w:r>
    </w:p>
    <w:p w:rsidR="00AC38E0" w:rsidRPr="00797D23" w:rsidRDefault="00AC38E0" w:rsidP="00AC38E0">
      <w:pPr>
        <w:pStyle w:val="ListParagraph"/>
        <w:numPr>
          <w:ilvl w:val="0"/>
          <w:numId w:val="1"/>
        </w:numPr>
        <w:rPr>
          <w:rFonts w:asciiTheme="majorHAnsi" w:hAnsiTheme="majorHAnsi" w:cs="BodoniMT"/>
          <w:color w:val="231F20"/>
          <w:sz w:val="20"/>
          <w:szCs w:val="20"/>
        </w:rPr>
      </w:pPr>
      <w:r w:rsidRPr="00797D23">
        <w:rPr>
          <w:rFonts w:asciiTheme="majorHAnsi" w:hAnsiTheme="majorHAnsi" w:cs="BodoniMT"/>
          <w:color w:val="231F20"/>
          <w:sz w:val="20"/>
          <w:szCs w:val="20"/>
        </w:rPr>
        <w:t>That the Recipient shall include the appropriate clauses set forth in Appendix C of this assurance, as a covenant running with the land, in any future deeds, leases permits, licenses, and similar agreements entered into by the Recipient with other parties: (a) for the subsequent transfer of real property acquired or improved under Federal Aid Transportation Program and (b) for the construction or use of or access to space on, over or under real property acquired, or improved under Federal Aid Transportation Program.</w:t>
      </w:r>
    </w:p>
    <w:p w:rsidR="00AC38E0" w:rsidRPr="00797D23" w:rsidRDefault="00AC38E0" w:rsidP="00AC38E0">
      <w:pPr>
        <w:pStyle w:val="ListParagraph"/>
        <w:numPr>
          <w:ilvl w:val="0"/>
          <w:numId w:val="1"/>
        </w:numPr>
        <w:rPr>
          <w:rFonts w:asciiTheme="majorHAnsi" w:hAnsiTheme="majorHAnsi" w:cs="BodoniMT"/>
          <w:color w:val="231F20"/>
          <w:sz w:val="20"/>
          <w:szCs w:val="20"/>
        </w:rPr>
      </w:pPr>
      <w:r w:rsidRPr="00797D23">
        <w:rPr>
          <w:rFonts w:asciiTheme="majorHAnsi" w:hAnsiTheme="majorHAnsi" w:cs="BodoniMT"/>
          <w:color w:val="231F20"/>
          <w:sz w:val="20"/>
          <w:szCs w:val="20"/>
        </w:rPr>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 (a) the period during which the property is used for a purpose for which the Federal financial assistance is extended, or for another purpose involving the provision of similar services or benefits; or (b) the period during which the Recipient retains ownership or possession of the property.</w:t>
      </w:r>
    </w:p>
    <w:p w:rsidR="00AC38E0" w:rsidRPr="00797D23" w:rsidRDefault="00AC38E0" w:rsidP="00AC38E0">
      <w:pPr>
        <w:pStyle w:val="ListParagraph"/>
        <w:numPr>
          <w:ilvl w:val="0"/>
          <w:numId w:val="1"/>
        </w:numPr>
        <w:rPr>
          <w:rFonts w:asciiTheme="majorHAnsi" w:hAnsiTheme="majorHAnsi" w:cs="BodoniMT"/>
          <w:color w:val="231F20"/>
          <w:sz w:val="20"/>
          <w:szCs w:val="20"/>
        </w:rPr>
      </w:pPr>
      <w:r w:rsidRPr="00797D23">
        <w:rPr>
          <w:rFonts w:asciiTheme="majorHAnsi" w:hAnsiTheme="majorHAnsi" w:cs="BodoniMT"/>
          <w:color w:val="231F20"/>
          <w:sz w:val="20"/>
          <w:szCs w:val="20"/>
        </w:rPr>
        <w:t>The Recipient shall provide for such methods of administration for the program as are found by the Secretary of Transportation or the official to whom he delegates specific authority to give reasonable guarantee that it, other recipients, sub-grantees, contractors, subcontractors, transferees, successors in interest, and other participants of Federal financial assistance under such program will comply with all requirements imposed or pursuant to the Act, the Regulations and this assurance.</w:t>
      </w:r>
    </w:p>
    <w:p w:rsidR="00AC38E0" w:rsidRPr="00797D23" w:rsidRDefault="00AC38E0" w:rsidP="00AC38E0">
      <w:pPr>
        <w:pStyle w:val="ListParagraph"/>
        <w:numPr>
          <w:ilvl w:val="0"/>
          <w:numId w:val="1"/>
        </w:numPr>
        <w:rPr>
          <w:rFonts w:asciiTheme="majorHAnsi" w:hAnsiTheme="majorHAnsi" w:cs="BodoniMT"/>
          <w:color w:val="231F20"/>
          <w:sz w:val="20"/>
          <w:szCs w:val="20"/>
        </w:rPr>
      </w:pPr>
      <w:r w:rsidRPr="00797D23">
        <w:rPr>
          <w:rFonts w:asciiTheme="majorHAnsi" w:hAnsiTheme="majorHAnsi" w:cs="BodoniMT"/>
          <w:color w:val="231F20"/>
          <w:sz w:val="20"/>
          <w:szCs w:val="20"/>
        </w:rPr>
        <w:t>The Recipient agrees that the United States has a right to seek judicial enforcement with regard to any matter arising under the Act, the Regulations, and this assurance.</w:t>
      </w:r>
    </w:p>
    <w:p w:rsidR="00AC38E0" w:rsidRPr="00797D23" w:rsidRDefault="00AC38E0" w:rsidP="00AC38E0">
      <w:pPr>
        <w:rPr>
          <w:rFonts w:asciiTheme="majorHAnsi" w:hAnsiTheme="majorHAnsi" w:cs="BodoniMT"/>
          <w:color w:val="231F20"/>
          <w:sz w:val="20"/>
          <w:szCs w:val="20"/>
        </w:rPr>
      </w:pPr>
      <w:r w:rsidRPr="00797D23">
        <w:rPr>
          <w:rFonts w:asciiTheme="majorHAnsi" w:hAnsiTheme="majorHAnsi" w:cs="BodoniMT"/>
          <w:color w:val="231F20"/>
          <w:sz w:val="20"/>
          <w:szCs w:val="20"/>
        </w:rPr>
        <w:t>THIS ASSURANCE is given in consideration of and for the purpose of obtaining any and all Federal grants, loans, contracts, property, discounts or other Federal financial assistance extended after the date hereof to the Recipient under the Federal-Aid Transportation Program and is binding on it, other recipients, sub-grantees, contractors, subcontractors, transferees, successors n interest and other participants in the Federal Aid Transportation Program. The person or persons whose signatures appear below are authorized to sign this assurance on behalf of the Recipient.</w:t>
      </w:r>
    </w:p>
    <w:p w:rsidR="00AC38E0" w:rsidRDefault="00AC38E0" w:rsidP="00AC38E0">
      <w:pPr>
        <w:rPr>
          <w:rFonts w:ascii="Georgia" w:hAnsi="Georgia"/>
          <w:sz w:val="19"/>
        </w:rPr>
      </w:pPr>
    </w:p>
    <w:p w:rsidR="00AC38E0" w:rsidRDefault="00AC38E0" w:rsidP="00AC38E0">
      <w:pPr>
        <w:rPr>
          <w:rFonts w:ascii="Georgia" w:hAnsi="Georgia"/>
          <w:sz w:val="19"/>
        </w:rPr>
      </w:pPr>
    </w:p>
    <w:p w:rsidR="00AC38E0" w:rsidRDefault="00AC38E0" w:rsidP="00AC38E0">
      <w:pPr>
        <w:rPr>
          <w:rFonts w:ascii="Georgia" w:hAnsi="Georgia"/>
          <w:sz w:val="19"/>
        </w:rPr>
      </w:pPr>
    </w:p>
    <w:p w:rsidR="00AC38E0" w:rsidRDefault="00AC38E0" w:rsidP="00AC38E0">
      <w:pPr>
        <w:rPr>
          <w:rFonts w:ascii="Georgia" w:hAnsi="Georgia"/>
          <w:sz w:val="19"/>
        </w:rPr>
      </w:pPr>
    </w:p>
    <w:p w:rsidR="00AC38E0" w:rsidRPr="00CA7B92" w:rsidRDefault="00AC38E0" w:rsidP="00AC38E0">
      <w:pPr>
        <w:rPr>
          <w:rFonts w:ascii="BodoniMT" w:hAnsi="BodoniMT" w:cs="BodoniMT"/>
          <w:color w:val="231F20"/>
          <w:sz w:val="20"/>
          <w:szCs w:val="20"/>
        </w:rPr>
      </w:pPr>
      <w:r w:rsidRPr="00171BF9">
        <w:rPr>
          <w:rFonts w:ascii="Georgia" w:hAnsi="Georgia"/>
          <w:sz w:val="19"/>
        </w:rPr>
        <w:tab/>
      </w:r>
      <w:r w:rsidRPr="00171BF9">
        <w:rPr>
          <w:rFonts w:ascii="Georgia" w:hAnsi="Georgia"/>
          <w:sz w:val="19"/>
        </w:rPr>
        <w:tab/>
      </w:r>
      <w:r w:rsidRPr="00CA7B92">
        <w:rPr>
          <w:rFonts w:ascii="BodoniMT" w:hAnsi="BodoniMT" w:cs="BodoniMT"/>
          <w:color w:val="231F20"/>
          <w:sz w:val="20"/>
          <w:szCs w:val="20"/>
        </w:rPr>
        <w:tab/>
      </w:r>
    </w:p>
    <w:p w:rsidR="00AC38E0" w:rsidRDefault="00AC38E0" w:rsidP="00AC38E0">
      <w:pPr>
        <w:spacing w:after="0" w:line="240" w:lineRule="auto"/>
        <w:rPr>
          <w:rFonts w:ascii="BodoniMT" w:hAnsi="BodoniMT" w:cs="BodoniMT"/>
          <w:color w:val="231F20"/>
          <w:sz w:val="20"/>
          <w:szCs w:val="20"/>
        </w:rPr>
      </w:pPr>
    </w:p>
    <w:p w:rsidR="00797D23" w:rsidRPr="00945C41" w:rsidRDefault="00797D23" w:rsidP="00797D23">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Name</w:t>
      </w:r>
    </w:p>
    <w:p w:rsidR="00797D23" w:rsidRPr="00945C41" w:rsidRDefault="00797D23" w:rsidP="00797D23">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Title VI/ADA Program Manager</w:t>
      </w:r>
    </w:p>
    <w:p w:rsidR="00797D23" w:rsidRPr="00945C41" w:rsidRDefault="00692BEF" w:rsidP="00797D23">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City / Town / County</w:t>
      </w:r>
      <w:r w:rsidR="00797D23" w:rsidRPr="00945C41">
        <w:rPr>
          <w:rFonts w:asciiTheme="majorHAnsi" w:hAnsiTheme="majorHAnsi" w:cs="BodoniMT"/>
          <w:color w:val="FF0000"/>
          <w:sz w:val="20"/>
          <w:szCs w:val="20"/>
        </w:rPr>
        <w:t xml:space="preserve"> </w:t>
      </w:r>
    </w:p>
    <w:p w:rsidR="00797D23" w:rsidRPr="00945C41" w:rsidRDefault="00797D23" w:rsidP="00797D23">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100 South Main Street</w:t>
      </w:r>
    </w:p>
    <w:p w:rsidR="00797D23" w:rsidRPr="00945C41" w:rsidRDefault="00692BEF" w:rsidP="00797D23">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City / Town / County</w:t>
      </w:r>
      <w:r w:rsidR="00797D23" w:rsidRPr="00945C41">
        <w:rPr>
          <w:rFonts w:asciiTheme="majorHAnsi" w:hAnsiTheme="majorHAnsi" w:cs="BodoniMT"/>
          <w:color w:val="FF0000"/>
          <w:sz w:val="20"/>
          <w:szCs w:val="20"/>
        </w:rPr>
        <w:t>, IN 46XXX</w:t>
      </w:r>
    </w:p>
    <w:p w:rsidR="00797D23" w:rsidRPr="00945C41" w:rsidRDefault="00797D23" w:rsidP="00797D23">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 xml:space="preserve">260-XXX-0701 </w:t>
      </w:r>
      <w:proofErr w:type="spellStart"/>
      <w:r w:rsidRPr="00945C41">
        <w:rPr>
          <w:rFonts w:asciiTheme="majorHAnsi" w:hAnsiTheme="majorHAnsi" w:cs="BodoniMT"/>
          <w:color w:val="FF0000"/>
          <w:sz w:val="20"/>
          <w:szCs w:val="20"/>
        </w:rPr>
        <w:t>ext</w:t>
      </w:r>
      <w:proofErr w:type="spellEnd"/>
      <w:r w:rsidRPr="00945C41">
        <w:rPr>
          <w:rFonts w:asciiTheme="majorHAnsi" w:hAnsiTheme="majorHAnsi" w:cs="BodoniMT"/>
          <w:color w:val="FF0000"/>
          <w:sz w:val="20"/>
          <w:szCs w:val="20"/>
        </w:rPr>
        <w:t xml:space="preserve"> 4100</w:t>
      </w:r>
    </w:p>
    <w:p w:rsidR="00797D23" w:rsidRPr="00945C41" w:rsidRDefault="00797D23" w:rsidP="00797D23">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260-XXX-0235 FAX</w:t>
      </w:r>
    </w:p>
    <w:p w:rsidR="00AC38E0" w:rsidRPr="00945C41" w:rsidRDefault="00797D23" w:rsidP="00797D23">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Email address</w:t>
      </w:r>
    </w:p>
    <w:p w:rsidR="00AC38E0" w:rsidRPr="00945C41" w:rsidRDefault="00AC38E0" w:rsidP="00AC38E0">
      <w:pPr>
        <w:spacing w:after="0" w:line="240" w:lineRule="auto"/>
        <w:rPr>
          <w:rFonts w:asciiTheme="majorHAnsi" w:hAnsiTheme="majorHAnsi"/>
          <w:color w:val="FF0000"/>
          <w:sz w:val="19"/>
        </w:rPr>
      </w:pPr>
    </w:p>
    <w:p w:rsidR="00AC38E0" w:rsidRPr="00945C41" w:rsidRDefault="00AC38E0" w:rsidP="00AC38E0">
      <w:pPr>
        <w:spacing w:after="0" w:line="240" w:lineRule="auto"/>
        <w:rPr>
          <w:rFonts w:asciiTheme="majorHAnsi" w:hAnsiTheme="majorHAnsi" w:cs="BodoniMT"/>
          <w:color w:val="FF0000"/>
          <w:sz w:val="20"/>
          <w:szCs w:val="20"/>
        </w:rPr>
      </w:pPr>
    </w:p>
    <w:p w:rsidR="00AC38E0" w:rsidRPr="00945C41" w:rsidRDefault="00AC38E0" w:rsidP="00AC38E0">
      <w:pPr>
        <w:spacing w:after="0" w:line="240" w:lineRule="auto"/>
        <w:rPr>
          <w:rFonts w:asciiTheme="majorHAnsi" w:hAnsiTheme="majorHAnsi" w:cs="BodoniMT"/>
          <w:color w:val="FF0000"/>
          <w:sz w:val="20"/>
          <w:szCs w:val="20"/>
        </w:rPr>
      </w:pPr>
      <w:r w:rsidRPr="00945C41">
        <w:rPr>
          <w:rFonts w:asciiTheme="majorHAnsi" w:hAnsiTheme="majorHAnsi" w:cs="BodoniMT"/>
          <w:color w:val="FF0000"/>
          <w:sz w:val="20"/>
          <w:szCs w:val="20"/>
        </w:rPr>
        <w:tab/>
      </w:r>
    </w:p>
    <w:p w:rsidR="00AC38E0" w:rsidRPr="00692BEF" w:rsidRDefault="00692BEF" w:rsidP="00AC38E0">
      <w:pPr>
        <w:spacing w:after="0" w:line="240" w:lineRule="auto"/>
        <w:rPr>
          <w:rFonts w:asciiTheme="majorHAnsi" w:hAnsiTheme="majorHAnsi" w:cs="BodoniMT"/>
          <w:b/>
          <w:color w:val="231F20"/>
          <w:sz w:val="16"/>
          <w:szCs w:val="20"/>
          <w:u w:val="single"/>
        </w:rPr>
      </w:pPr>
      <w:r w:rsidRPr="00945C41">
        <w:rPr>
          <w:rFonts w:asciiTheme="majorHAnsi" w:hAnsiTheme="majorHAnsi"/>
          <w:b/>
          <w:color w:val="FF0000"/>
          <w:sz w:val="19"/>
          <w:u w:val="single"/>
        </w:rPr>
        <w:t>City / Town / County</w:t>
      </w:r>
      <w:r w:rsidR="00D8482A" w:rsidRPr="00692BEF">
        <w:rPr>
          <w:rFonts w:asciiTheme="majorHAnsi" w:hAnsiTheme="majorHAnsi"/>
          <w:b/>
          <w:sz w:val="19"/>
          <w:u w:val="single"/>
        </w:rPr>
        <w:t>, Indiana</w:t>
      </w:r>
    </w:p>
    <w:p w:rsidR="00AC38E0" w:rsidRPr="00692BEF" w:rsidRDefault="00AC38E0" w:rsidP="00AC38E0">
      <w:pPr>
        <w:spacing w:after="0" w:line="240" w:lineRule="auto"/>
        <w:rPr>
          <w:rFonts w:asciiTheme="majorHAnsi" w:hAnsiTheme="majorHAnsi" w:cs="BodoniMT"/>
          <w:b/>
          <w:color w:val="231F20"/>
          <w:sz w:val="20"/>
          <w:szCs w:val="20"/>
        </w:rPr>
      </w:pPr>
      <w:r w:rsidRPr="00692BEF">
        <w:rPr>
          <w:rFonts w:asciiTheme="majorHAnsi" w:hAnsiTheme="majorHAnsi" w:cs="BodoniMT"/>
          <w:b/>
          <w:color w:val="231F20"/>
          <w:sz w:val="20"/>
          <w:szCs w:val="20"/>
        </w:rPr>
        <w:t>Recipient</w:t>
      </w:r>
    </w:p>
    <w:p w:rsidR="00AC38E0" w:rsidRPr="00692BEF" w:rsidRDefault="00AC38E0" w:rsidP="00AC38E0">
      <w:pPr>
        <w:ind w:left="1440" w:firstLine="720"/>
        <w:rPr>
          <w:rFonts w:asciiTheme="majorHAnsi" w:hAnsiTheme="majorHAnsi" w:cs="BodoniMT"/>
          <w:color w:val="231F20"/>
          <w:sz w:val="20"/>
          <w:szCs w:val="20"/>
        </w:rPr>
      </w:pPr>
    </w:p>
    <w:p w:rsidR="00AC38E0" w:rsidRPr="00692BEF" w:rsidRDefault="00AC38E0" w:rsidP="00AC38E0">
      <w:pPr>
        <w:ind w:left="1440" w:firstLine="720"/>
        <w:rPr>
          <w:rFonts w:asciiTheme="majorHAnsi" w:hAnsiTheme="majorHAnsi" w:cs="BodoniMT"/>
          <w:color w:val="231F20"/>
          <w:sz w:val="20"/>
          <w:szCs w:val="20"/>
        </w:rPr>
      </w:pPr>
    </w:p>
    <w:p w:rsidR="00AC38E0" w:rsidRPr="00797D23" w:rsidRDefault="00AC38E0" w:rsidP="00AC38E0">
      <w:pPr>
        <w:spacing w:after="0" w:line="240" w:lineRule="auto"/>
        <w:rPr>
          <w:rFonts w:asciiTheme="majorHAnsi" w:hAnsiTheme="majorHAnsi" w:cs="BodoniMT"/>
          <w:color w:val="231F20"/>
          <w:sz w:val="20"/>
          <w:szCs w:val="20"/>
        </w:rPr>
      </w:pPr>
      <w:r w:rsidRPr="00692BEF">
        <w:rPr>
          <w:rFonts w:asciiTheme="majorHAnsi" w:hAnsiTheme="majorHAnsi" w:cs="BodoniMT"/>
          <w:b/>
          <w:color w:val="231F20"/>
          <w:sz w:val="20"/>
          <w:szCs w:val="20"/>
        </w:rPr>
        <w:t>By:</w:t>
      </w:r>
      <w:r w:rsidRPr="00692BEF">
        <w:rPr>
          <w:rFonts w:asciiTheme="majorHAnsi" w:hAnsiTheme="majorHAnsi" w:cs="BodoniMT"/>
          <w:color w:val="231F20"/>
          <w:sz w:val="20"/>
          <w:szCs w:val="20"/>
        </w:rPr>
        <w:t xml:space="preserve"> ________________________________</w:t>
      </w:r>
      <w:r w:rsidR="0083546C" w:rsidRPr="00692BEF">
        <w:rPr>
          <w:rFonts w:asciiTheme="majorHAnsi" w:hAnsiTheme="majorHAnsi" w:cs="BodoniMT"/>
          <w:color w:val="231F20"/>
          <w:sz w:val="20"/>
          <w:szCs w:val="20"/>
        </w:rPr>
        <w:t>__</w:t>
      </w:r>
      <w:r w:rsidRPr="00692BEF">
        <w:rPr>
          <w:rFonts w:asciiTheme="majorHAnsi" w:hAnsiTheme="majorHAnsi" w:cs="BodoniMT"/>
          <w:color w:val="231F20"/>
          <w:sz w:val="20"/>
          <w:szCs w:val="20"/>
        </w:rPr>
        <w:t>_</w:t>
      </w:r>
      <w:r w:rsidRPr="00692BEF">
        <w:rPr>
          <w:rFonts w:asciiTheme="majorHAnsi" w:hAnsiTheme="majorHAnsi" w:cs="BodoniMT"/>
          <w:color w:val="231F20"/>
          <w:sz w:val="20"/>
          <w:szCs w:val="20"/>
        </w:rPr>
        <w:tab/>
      </w:r>
      <w:r w:rsidRPr="00692BEF">
        <w:rPr>
          <w:rFonts w:asciiTheme="majorHAnsi" w:hAnsiTheme="majorHAnsi" w:cs="BodoniMT"/>
          <w:color w:val="231F20"/>
          <w:sz w:val="20"/>
          <w:szCs w:val="20"/>
        </w:rPr>
        <w:tab/>
      </w:r>
      <w:r w:rsidRPr="00692BEF">
        <w:rPr>
          <w:rFonts w:asciiTheme="majorHAnsi" w:hAnsiTheme="majorHAnsi" w:cs="BodoniMT"/>
          <w:color w:val="231F20"/>
          <w:sz w:val="20"/>
          <w:szCs w:val="20"/>
        </w:rPr>
        <w:tab/>
      </w:r>
      <w:r w:rsidRPr="00692BEF">
        <w:rPr>
          <w:rFonts w:asciiTheme="majorHAnsi" w:hAnsiTheme="majorHAnsi" w:cs="BodoniMT"/>
          <w:color w:val="231F20"/>
          <w:sz w:val="20"/>
          <w:szCs w:val="20"/>
        </w:rPr>
        <w:tab/>
      </w:r>
      <w:r w:rsidRPr="00692BEF">
        <w:rPr>
          <w:rFonts w:asciiTheme="majorHAnsi" w:hAnsiTheme="majorHAnsi" w:cs="BodoniMT"/>
          <w:color w:val="231F20"/>
          <w:sz w:val="20"/>
          <w:szCs w:val="20"/>
        </w:rPr>
        <w:tab/>
      </w:r>
      <w:r w:rsidRPr="00692BEF">
        <w:rPr>
          <w:rFonts w:asciiTheme="majorHAnsi" w:hAnsiTheme="majorHAnsi" w:cs="BodoniMT"/>
          <w:color w:val="231F20"/>
          <w:sz w:val="20"/>
          <w:szCs w:val="20"/>
        </w:rPr>
        <w:tab/>
      </w:r>
      <w:r w:rsidRPr="00692BEF">
        <w:rPr>
          <w:rFonts w:asciiTheme="majorHAnsi" w:hAnsiTheme="majorHAnsi" w:cs="BodoniMT"/>
          <w:color w:val="231F20"/>
          <w:sz w:val="20"/>
          <w:szCs w:val="20"/>
        </w:rPr>
        <w:tab/>
      </w:r>
      <w:r w:rsidRPr="00692BEF">
        <w:rPr>
          <w:rFonts w:asciiTheme="majorHAnsi" w:hAnsiTheme="majorHAnsi" w:cs="BodoniMT"/>
          <w:color w:val="231F20"/>
          <w:sz w:val="20"/>
          <w:szCs w:val="20"/>
        </w:rPr>
        <w:tab/>
      </w:r>
      <w:r w:rsidRPr="00692BEF">
        <w:rPr>
          <w:rFonts w:asciiTheme="majorHAnsi" w:hAnsiTheme="majorHAnsi" w:cs="BodoniMT"/>
          <w:color w:val="231F20"/>
          <w:sz w:val="20"/>
          <w:szCs w:val="20"/>
        </w:rPr>
        <w:tab/>
      </w:r>
      <w:r w:rsidR="00797D23" w:rsidRPr="00692BEF">
        <w:rPr>
          <w:rFonts w:asciiTheme="majorHAnsi" w:hAnsiTheme="majorHAnsi" w:cs="BodoniMT"/>
          <w:color w:val="231F20"/>
          <w:sz w:val="20"/>
          <w:szCs w:val="20"/>
        </w:rPr>
        <w:t>Name</w:t>
      </w:r>
      <w:r w:rsidR="0083546C" w:rsidRPr="00692BEF">
        <w:rPr>
          <w:rFonts w:asciiTheme="majorHAnsi" w:hAnsiTheme="majorHAnsi" w:cs="BodoniMT"/>
          <w:color w:val="231F20"/>
          <w:sz w:val="20"/>
          <w:szCs w:val="20"/>
        </w:rPr>
        <w:t xml:space="preserve">, </w:t>
      </w:r>
      <w:r w:rsidR="00A24CE8" w:rsidRPr="00692BEF">
        <w:rPr>
          <w:rFonts w:asciiTheme="majorHAnsi" w:hAnsiTheme="majorHAnsi" w:cs="BodoniMT"/>
          <w:color w:val="231F20"/>
          <w:sz w:val="20"/>
          <w:szCs w:val="20"/>
        </w:rPr>
        <w:t>Mayor</w:t>
      </w:r>
      <w:r w:rsidR="00692BEF">
        <w:rPr>
          <w:rFonts w:asciiTheme="majorHAnsi" w:hAnsiTheme="majorHAnsi" w:cs="BodoniMT"/>
          <w:color w:val="231F20"/>
          <w:sz w:val="20"/>
          <w:szCs w:val="20"/>
        </w:rPr>
        <w:t xml:space="preserve"> or Council President</w:t>
      </w:r>
    </w:p>
    <w:p w:rsidR="00AC38E0" w:rsidRPr="00797D23" w:rsidRDefault="00AC38E0" w:rsidP="00AC38E0">
      <w:pPr>
        <w:spacing w:after="0" w:line="240" w:lineRule="auto"/>
        <w:rPr>
          <w:rFonts w:asciiTheme="majorHAnsi" w:hAnsiTheme="majorHAnsi" w:cs="BodoniMT"/>
          <w:color w:val="231F20"/>
          <w:sz w:val="20"/>
          <w:szCs w:val="20"/>
        </w:rPr>
      </w:pPr>
    </w:p>
    <w:p w:rsidR="00AC38E0" w:rsidRPr="00797D23" w:rsidRDefault="00AC38E0" w:rsidP="00AC38E0">
      <w:pPr>
        <w:spacing w:after="0" w:line="240" w:lineRule="auto"/>
        <w:rPr>
          <w:rFonts w:asciiTheme="majorHAnsi" w:hAnsiTheme="majorHAnsi" w:cs="BodoniMT"/>
          <w:color w:val="231F20"/>
          <w:sz w:val="20"/>
          <w:szCs w:val="20"/>
        </w:rPr>
      </w:pPr>
    </w:p>
    <w:p w:rsidR="00AC38E0" w:rsidRPr="00797D23" w:rsidRDefault="00AC38E0" w:rsidP="00AC38E0">
      <w:pPr>
        <w:autoSpaceDE w:val="0"/>
        <w:autoSpaceDN w:val="0"/>
        <w:adjustRightInd w:val="0"/>
        <w:spacing w:after="0" w:line="240" w:lineRule="auto"/>
        <w:rPr>
          <w:rFonts w:asciiTheme="majorHAnsi" w:hAnsiTheme="majorHAnsi" w:cs="BodoniMT"/>
          <w:color w:val="231F20"/>
          <w:sz w:val="20"/>
          <w:szCs w:val="20"/>
        </w:rPr>
      </w:pPr>
    </w:p>
    <w:p w:rsidR="00AC38E0" w:rsidRPr="00797D23" w:rsidRDefault="00AC38E0" w:rsidP="00AC38E0">
      <w:pPr>
        <w:spacing w:after="0" w:line="240" w:lineRule="auto"/>
        <w:rPr>
          <w:rFonts w:asciiTheme="majorHAnsi" w:hAnsiTheme="majorHAnsi" w:cs="BodoniMT"/>
          <w:color w:val="231F20"/>
          <w:sz w:val="20"/>
          <w:szCs w:val="20"/>
        </w:rPr>
      </w:pPr>
      <w:r w:rsidRPr="00797D23">
        <w:rPr>
          <w:rFonts w:asciiTheme="majorHAnsi" w:hAnsiTheme="majorHAnsi" w:cs="BodoniMT"/>
          <w:b/>
          <w:color w:val="231F20"/>
          <w:sz w:val="20"/>
          <w:szCs w:val="20"/>
        </w:rPr>
        <w:t>Dated:</w:t>
      </w:r>
      <w:r w:rsidRPr="00797D23">
        <w:rPr>
          <w:rFonts w:asciiTheme="majorHAnsi" w:hAnsiTheme="majorHAnsi" w:cs="BodoniMT"/>
          <w:color w:val="231F20"/>
          <w:sz w:val="20"/>
          <w:szCs w:val="20"/>
        </w:rPr>
        <w:t xml:space="preserve"> ___</w:t>
      </w:r>
      <w:r w:rsidR="0083546C" w:rsidRPr="00797D23">
        <w:rPr>
          <w:rFonts w:asciiTheme="majorHAnsi" w:hAnsiTheme="majorHAnsi" w:cs="BodoniMT"/>
          <w:color w:val="231F20"/>
          <w:sz w:val="20"/>
          <w:szCs w:val="20"/>
        </w:rPr>
        <w:t>______________</w:t>
      </w:r>
      <w:r w:rsidRPr="00797D23">
        <w:rPr>
          <w:rFonts w:asciiTheme="majorHAnsi" w:hAnsiTheme="majorHAnsi" w:cs="BodoniMT"/>
          <w:color w:val="231F20"/>
          <w:sz w:val="20"/>
          <w:szCs w:val="20"/>
        </w:rPr>
        <w:t>_</w:t>
      </w:r>
    </w:p>
    <w:p w:rsidR="00AC38E0" w:rsidRPr="00CA7B92" w:rsidRDefault="00AC38E0" w:rsidP="00AC38E0">
      <w:pPr>
        <w:autoSpaceDE w:val="0"/>
        <w:autoSpaceDN w:val="0"/>
        <w:adjustRightInd w:val="0"/>
        <w:spacing w:after="0" w:line="240" w:lineRule="auto"/>
        <w:rPr>
          <w:rFonts w:ascii="BodoniMT" w:hAnsi="BodoniMT" w:cs="BodoniMT"/>
          <w:color w:val="231F20"/>
          <w:sz w:val="20"/>
          <w:szCs w:val="20"/>
        </w:rPr>
      </w:pPr>
    </w:p>
    <w:p w:rsidR="00AC38E0" w:rsidRDefault="00AC38E0" w:rsidP="00AC38E0">
      <w:pPr>
        <w:autoSpaceDE w:val="0"/>
        <w:autoSpaceDN w:val="0"/>
        <w:adjustRightInd w:val="0"/>
        <w:spacing w:after="0" w:line="240" w:lineRule="auto"/>
        <w:rPr>
          <w:rFonts w:ascii="BodoniMT-Bold" w:hAnsi="BodoniMT-Bold" w:cs="BodoniMT-Bold"/>
          <w:b/>
          <w:bCs/>
          <w:color w:val="5994CF"/>
          <w:sz w:val="40"/>
          <w:szCs w:val="48"/>
        </w:rPr>
      </w:pPr>
    </w:p>
    <w:p w:rsidR="00AC38E0" w:rsidRDefault="00AC38E0" w:rsidP="00AC38E0">
      <w:pPr>
        <w:rPr>
          <w:rFonts w:ascii="BodoniMT" w:hAnsi="BodoniMT" w:cs="BodoniMT"/>
          <w:b/>
          <w:color w:val="231F20"/>
          <w:sz w:val="20"/>
          <w:szCs w:val="20"/>
        </w:rPr>
      </w:pPr>
      <w:r>
        <w:rPr>
          <w:rFonts w:ascii="BodoniMT" w:hAnsi="BodoniMT" w:cs="BodoniMT"/>
          <w:b/>
          <w:color w:val="231F20"/>
          <w:sz w:val="20"/>
          <w:szCs w:val="20"/>
        </w:rPr>
        <w:br w:type="page"/>
      </w:r>
    </w:p>
    <w:p w:rsidR="00AC38E0" w:rsidRPr="00834CBC" w:rsidRDefault="00AC38E0" w:rsidP="00AC38E0">
      <w:pPr>
        <w:autoSpaceDE w:val="0"/>
        <w:autoSpaceDN w:val="0"/>
        <w:adjustRightInd w:val="0"/>
        <w:spacing w:after="0" w:line="240" w:lineRule="auto"/>
        <w:rPr>
          <w:rFonts w:asciiTheme="majorHAnsi" w:hAnsiTheme="majorHAnsi" w:cs="BodoniMT"/>
          <w:b/>
          <w:color w:val="231F20"/>
          <w:sz w:val="18"/>
          <w:szCs w:val="18"/>
        </w:rPr>
      </w:pPr>
      <w:r w:rsidRPr="00834CBC">
        <w:rPr>
          <w:rFonts w:asciiTheme="majorHAnsi" w:hAnsiTheme="majorHAnsi" w:cs="BodoniMT"/>
          <w:b/>
          <w:color w:val="231F20"/>
          <w:sz w:val="18"/>
          <w:szCs w:val="18"/>
        </w:rPr>
        <w:lastRenderedPageBreak/>
        <w:t>Appendix A</w:t>
      </w:r>
    </w:p>
    <w:p w:rsidR="00AC38E0" w:rsidRPr="00834CBC" w:rsidRDefault="00AC38E0" w:rsidP="00AC38E0">
      <w:pPr>
        <w:autoSpaceDE w:val="0"/>
        <w:autoSpaceDN w:val="0"/>
        <w:adjustRightInd w:val="0"/>
        <w:spacing w:after="0" w:line="240" w:lineRule="auto"/>
        <w:rPr>
          <w:rFonts w:asciiTheme="majorHAnsi" w:hAnsiTheme="majorHAnsi" w:cs="BodoniMT"/>
          <w:color w:val="231F20"/>
          <w:sz w:val="18"/>
          <w:szCs w:val="18"/>
        </w:rPr>
      </w:pPr>
    </w:p>
    <w:p w:rsidR="00AC38E0" w:rsidRPr="00834CBC" w:rsidRDefault="00AC38E0" w:rsidP="00AC38E0">
      <w:pPr>
        <w:autoSpaceDE w:val="0"/>
        <w:autoSpaceDN w:val="0"/>
        <w:adjustRightInd w:val="0"/>
        <w:spacing w:after="0" w:line="240" w:lineRule="auto"/>
        <w:rPr>
          <w:rFonts w:asciiTheme="majorHAnsi" w:hAnsiTheme="majorHAnsi" w:cs="BodoniMT"/>
          <w:color w:val="231F20"/>
          <w:sz w:val="18"/>
          <w:szCs w:val="18"/>
        </w:rPr>
      </w:pPr>
      <w:r w:rsidRPr="00834CBC">
        <w:rPr>
          <w:rFonts w:asciiTheme="majorHAnsi" w:hAnsiTheme="majorHAnsi" w:cs="BodoniMT"/>
          <w:color w:val="231F20"/>
          <w:sz w:val="18"/>
          <w:szCs w:val="18"/>
        </w:rPr>
        <w:t>During the performance of this contract, the contractor, for itself, its assignees, and successors in interest (hereinafter referred to as the "Contractor"), agrees as follows:</w:t>
      </w:r>
    </w:p>
    <w:p w:rsidR="00AC38E0" w:rsidRPr="00834CBC" w:rsidRDefault="00AC38E0" w:rsidP="00AC38E0">
      <w:pPr>
        <w:autoSpaceDE w:val="0"/>
        <w:autoSpaceDN w:val="0"/>
        <w:adjustRightInd w:val="0"/>
        <w:spacing w:after="0" w:line="240" w:lineRule="auto"/>
        <w:rPr>
          <w:rFonts w:asciiTheme="majorHAnsi" w:hAnsiTheme="majorHAnsi" w:cs="BodoniMT-Bold"/>
          <w:b/>
          <w:bCs/>
          <w:color w:val="231F20"/>
          <w:sz w:val="18"/>
          <w:szCs w:val="18"/>
        </w:rPr>
      </w:pP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r w:rsidRPr="00834CBC">
        <w:rPr>
          <w:rFonts w:asciiTheme="majorHAnsi" w:hAnsiTheme="majorHAnsi" w:cs="BodoniMT-Bold"/>
          <w:b/>
          <w:bCs/>
          <w:color w:val="231F20"/>
          <w:sz w:val="18"/>
          <w:szCs w:val="18"/>
        </w:rPr>
        <w:t>1.  Compliance with Regulations</w:t>
      </w:r>
    </w:p>
    <w:p w:rsidR="00AC38E0" w:rsidRPr="00834CBC" w:rsidRDefault="00AC38E0" w:rsidP="00AC38E0">
      <w:pPr>
        <w:autoSpaceDE w:val="0"/>
        <w:autoSpaceDN w:val="0"/>
        <w:adjustRightInd w:val="0"/>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The Contractor shall comply with the Regulations relative to nondiscrimination in federally assisted programs of the U.S. Department of Transportation (hereinafter referred to as DOT), Title 49, Code of Federal Regulations, part 21, and the Federal Highway Administration (hereinafter “FHWA”), Title 23, Code of Federal Regulations, Part 200 as they may be amended from time to time, (hereinafter referred to as the Regulations), which are herein incorporated by reference and made a part of this contract.</w:t>
      </w: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r w:rsidRPr="00834CBC">
        <w:rPr>
          <w:rFonts w:asciiTheme="majorHAnsi" w:hAnsiTheme="majorHAnsi" w:cs="BodoniMT-Bold"/>
          <w:b/>
          <w:bCs/>
          <w:color w:val="231F20"/>
          <w:sz w:val="18"/>
          <w:szCs w:val="18"/>
        </w:rPr>
        <w:t>2. Nondiscrimination</w:t>
      </w:r>
    </w:p>
    <w:p w:rsidR="00AC38E0" w:rsidRPr="00834CBC" w:rsidRDefault="00AC38E0" w:rsidP="00AC38E0">
      <w:pPr>
        <w:autoSpaceDE w:val="0"/>
        <w:autoSpaceDN w:val="0"/>
        <w:adjustRightInd w:val="0"/>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The Contractor, with regard to the work performed by it during the contract, shall not discriminate on the grounds of religion, race, color, or national origin, sex, sexual orientation, gender identity, age and disability/handicap and low income in the selection and retention of subcontractors, including procurement of materials and leases of equipment. The Contractor shall not participate either directly or indirectly in discrimination prohibited by 49 CFR, section 21.5 of the Regulations, including employment practices when the contract covers a program set forth in Appendix B of the Regulations.</w:t>
      </w: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r w:rsidRPr="00834CBC">
        <w:rPr>
          <w:rFonts w:asciiTheme="majorHAnsi" w:hAnsiTheme="majorHAnsi" w:cs="BodoniMT-Bold"/>
          <w:b/>
          <w:bCs/>
          <w:color w:val="231F20"/>
          <w:sz w:val="18"/>
          <w:szCs w:val="18"/>
        </w:rPr>
        <w:t>3. Solicitations for Subcontracts, Including Procurement of Materials and Equipment</w:t>
      </w:r>
    </w:p>
    <w:p w:rsidR="00AC38E0" w:rsidRPr="00834CBC" w:rsidRDefault="00AC38E0" w:rsidP="00AC38E0">
      <w:pPr>
        <w:autoSpaceDE w:val="0"/>
        <w:autoSpaceDN w:val="0"/>
        <w:adjustRightInd w:val="0"/>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In all solicitations either by competitive bidding or negotiations made by the Contractor for work to be performed under a subcontract, including procurement of materials or leases of equipment, each potential subcontractor or supplier shall be notified by the Contractor of the Contractor's obligations under this contract and the Regulations relative to nondiscrimination on the ground of religion, race, color, or national origin, sex, sexual orientation, gender identity, age and disability/handicap and low income.</w:t>
      </w: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r w:rsidRPr="00834CBC">
        <w:rPr>
          <w:rFonts w:asciiTheme="majorHAnsi" w:hAnsiTheme="majorHAnsi" w:cs="BodoniMT-Bold"/>
          <w:b/>
          <w:bCs/>
          <w:color w:val="231F20"/>
          <w:sz w:val="18"/>
          <w:szCs w:val="18"/>
        </w:rPr>
        <w:t>4. Information and Reports</w:t>
      </w:r>
    </w:p>
    <w:p w:rsidR="00AC38E0" w:rsidRPr="00834CBC" w:rsidRDefault="00AC38E0" w:rsidP="00AC38E0">
      <w:pPr>
        <w:autoSpaceDE w:val="0"/>
        <w:autoSpaceDN w:val="0"/>
        <w:adjustRightInd w:val="0"/>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The Contractor shall provide all information and reports required by the Regulations or directives issued pursuant thereto, and shall permit access to its books, records, accounts, other sources of information, and its facilit</w:t>
      </w:r>
      <w:r w:rsidR="00D8482A" w:rsidRPr="00834CBC">
        <w:rPr>
          <w:rFonts w:asciiTheme="majorHAnsi" w:hAnsiTheme="majorHAnsi" w:cs="BodoniMT"/>
          <w:color w:val="231F20"/>
          <w:sz w:val="18"/>
          <w:szCs w:val="18"/>
        </w:rPr>
        <w:t xml:space="preserve">ies as may be determined by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18"/>
        </w:rPr>
        <w:t>, the Indiana Department of Transportation, or the Federal Highway Administration to be pertinent to ascertain compliance with such Regulations, orders and instructions. Where any information required of a contractor is in the exclusive possession of another who fails or refuses to furnish this information, the Con</w:t>
      </w:r>
      <w:r w:rsidR="00D8482A" w:rsidRPr="00834CBC">
        <w:rPr>
          <w:rFonts w:asciiTheme="majorHAnsi" w:hAnsiTheme="majorHAnsi" w:cs="BodoniMT"/>
          <w:color w:val="231F20"/>
          <w:sz w:val="18"/>
          <w:szCs w:val="18"/>
        </w:rPr>
        <w:t xml:space="preserve">tractor shall so certify to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18"/>
        </w:rPr>
        <w:t>, the Indiana Department of Transportation, or t</w:t>
      </w:r>
      <w:bookmarkStart w:id="0" w:name="_GoBack"/>
      <w:bookmarkEnd w:id="0"/>
      <w:r w:rsidRPr="00834CBC">
        <w:rPr>
          <w:rFonts w:asciiTheme="majorHAnsi" w:hAnsiTheme="majorHAnsi" w:cs="BodoniMT"/>
          <w:color w:val="231F20"/>
          <w:sz w:val="18"/>
          <w:szCs w:val="18"/>
        </w:rPr>
        <w:t>he Federal Highway Administration as appropriate, and shall set forth what efforts it has made to obtain the information.</w:t>
      </w: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p>
    <w:p w:rsidR="00AC38E0" w:rsidRPr="00834CBC" w:rsidRDefault="00AC38E0" w:rsidP="00AC38E0">
      <w:pPr>
        <w:autoSpaceDE w:val="0"/>
        <w:autoSpaceDN w:val="0"/>
        <w:adjustRightInd w:val="0"/>
        <w:spacing w:after="0" w:line="240" w:lineRule="auto"/>
        <w:jc w:val="both"/>
        <w:rPr>
          <w:rFonts w:asciiTheme="majorHAnsi" w:hAnsiTheme="majorHAnsi" w:cs="BodoniMT-Bold"/>
          <w:b/>
          <w:bCs/>
          <w:color w:val="231F20"/>
          <w:sz w:val="18"/>
          <w:szCs w:val="18"/>
        </w:rPr>
      </w:pPr>
      <w:r w:rsidRPr="00834CBC">
        <w:rPr>
          <w:rFonts w:asciiTheme="majorHAnsi" w:hAnsiTheme="majorHAnsi" w:cs="BodoniMT-Bold"/>
          <w:b/>
          <w:bCs/>
          <w:color w:val="231F20"/>
          <w:sz w:val="18"/>
          <w:szCs w:val="18"/>
        </w:rPr>
        <w:t>5. Sanctions for Noncompliance</w:t>
      </w:r>
    </w:p>
    <w:p w:rsidR="00AC38E0" w:rsidRPr="00834CBC" w:rsidRDefault="00AC38E0" w:rsidP="00AC38E0">
      <w:pPr>
        <w:autoSpaceDE w:val="0"/>
        <w:autoSpaceDN w:val="0"/>
        <w:adjustRightInd w:val="0"/>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In the event of the Contractor’s noncompliance with the nondiscrimination</w:t>
      </w:r>
      <w:r w:rsidR="00D8482A" w:rsidRPr="00834CBC">
        <w:rPr>
          <w:rFonts w:asciiTheme="majorHAnsi" w:hAnsiTheme="majorHAnsi" w:cs="BodoniMT"/>
          <w:color w:val="231F20"/>
          <w:sz w:val="18"/>
          <w:szCs w:val="18"/>
        </w:rPr>
        <w:t xml:space="preserve"> provisions of the contract,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18"/>
        </w:rPr>
        <w:t>, with Indiana Department of Transportation and/or the Federal Highway Administration concurrence, shall impose such contract sanctions determined to be appropriate, including, but not limited to:</w:t>
      </w:r>
    </w:p>
    <w:p w:rsidR="00AC38E0" w:rsidRPr="00834CBC" w:rsidRDefault="00AC38E0" w:rsidP="00AC38E0">
      <w:pPr>
        <w:pStyle w:val="ListParagraph"/>
        <w:numPr>
          <w:ilvl w:val="0"/>
          <w:numId w:val="2"/>
        </w:numPr>
        <w:autoSpaceDE w:val="0"/>
        <w:autoSpaceDN w:val="0"/>
        <w:adjustRightInd w:val="0"/>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Withholding of payments to the contractor under the contract until the contractor complies, and/or</w:t>
      </w:r>
    </w:p>
    <w:p w:rsidR="00AC38E0" w:rsidRPr="00834CBC" w:rsidRDefault="00AC38E0" w:rsidP="00AC38E0">
      <w:pPr>
        <w:pStyle w:val="ListParagraph"/>
        <w:numPr>
          <w:ilvl w:val="0"/>
          <w:numId w:val="2"/>
        </w:numPr>
        <w:autoSpaceDE w:val="0"/>
        <w:autoSpaceDN w:val="0"/>
        <w:adjustRightInd w:val="0"/>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Cancellation, termination or suspension of the contract, in whole or in part.</w:t>
      </w:r>
    </w:p>
    <w:p w:rsidR="00AC38E0" w:rsidRPr="00834CBC" w:rsidRDefault="00AC38E0" w:rsidP="00AC38E0">
      <w:pPr>
        <w:autoSpaceDE w:val="0"/>
        <w:autoSpaceDN w:val="0"/>
        <w:adjustRightInd w:val="0"/>
        <w:spacing w:after="0" w:line="240" w:lineRule="auto"/>
        <w:jc w:val="both"/>
        <w:rPr>
          <w:rFonts w:ascii="BodoniMT" w:hAnsi="BodoniMT" w:cs="BodoniMT"/>
          <w:color w:val="231F20"/>
          <w:sz w:val="18"/>
          <w:szCs w:val="18"/>
        </w:rPr>
      </w:pPr>
    </w:p>
    <w:p w:rsidR="00AC38E0" w:rsidRPr="00834CBC" w:rsidRDefault="00AC38E0" w:rsidP="00AC38E0">
      <w:pPr>
        <w:spacing w:after="0" w:line="240" w:lineRule="auto"/>
        <w:jc w:val="both"/>
        <w:rPr>
          <w:rFonts w:asciiTheme="majorHAnsi" w:hAnsiTheme="majorHAnsi" w:cs="BodoniMT"/>
          <w:b/>
          <w:color w:val="231F20"/>
          <w:sz w:val="18"/>
          <w:szCs w:val="18"/>
        </w:rPr>
      </w:pPr>
      <w:r w:rsidRPr="00834CBC">
        <w:rPr>
          <w:rFonts w:asciiTheme="majorHAnsi" w:hAnsiTheme="majorHAnsi" w:cs="BodoniMT"/>
          <w:b/>
          <w:color w:val="231F20"/>
          <w:sz w:val="18"/>
          <w:szCs w:val="18"/>
        </w:rPr>
        <w:t>6. Incorporation of Provisions:</w:t>
      </w:r>
    </w:p>
    <w:p w:rsidR="00AC38E0" w:rsidRPr="00834CBC" w:rsidRDefault="00AC38E0" w:rsidP="00AC38E0">
      <w:pPr>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The contractor shall include the provisions of paragraphs (1) through (6) in every subcontract, including procurements of materials and leases of equipment, unless exempt by the Regulations, or directives issued pursuant thereto.</w:t>
      </w:r>
    </w:p>
    <w:p w:rsidR="00AC38E0" w:rsidRPr="00834CBC" w:rsidRDefault="00AC38E0" w:rsidP="00AC38E0">
      <w:pPr>
        <w:autoSpaceDE w:val="0"/>
        <w:autoSpaceDN w:val="0"/>
        <w:adjustRightInd w:val="0"/>
        <w:spacing w:after="0" w:line="240" w:lineRule="auto"/>
        <w:jc w:val="both"/>
        <w:rPr>
          <w:rFonts w:asciiTheme="majorHAnsi" w:hAnsiTheme="majorHAnsi" w:cs="BodoniMT"/>
          <w:color w:val="231F20"/>
          <w:sz w:val="18"/>
          <w:szCs w:val="18"/>
        </w:rPr>
      </w:pPr>
    </w:p>
    <w:p w:rsidR="00AC38E0" w:rsidRPr="00834CBC" w:rsidRDefault="00AC38E0" w:rsidP="00AC38E0">
      <w:pPr>
        <w:autoSpaceDE w:val="0"/>
        <w:autoSpaceDN w:val="0"/>
        <w:adjustRightInd w:val="0"/>
        <w:spacing w:after="0" w:line="240" w:lineRule="auto"/>
        <w:jc w:val="both"/>
        <w:rPr>
          <w:rFonts w:asciiTheme="majorHAnsi" w:hAnsiTheme="majorHAnsi" w:cs="BodoniMT"/>
          <w:color w:val="231F20"/>
          <w:sz w:val="18"/>
          <w:szCs w:val="18"/>
        </w:rPr>
      </w:pPr>
      <w:r w:rsidRPr="00834CBC">
        <w:rPr>
          <w:rFonts w:asciiTheme="majorHAnsi" w:hAnsiTheme="majorHAnsi" w:cs="BodoniMT"/>
          <w:color w:val="231F20"/>
          <w:sz w:val="18"/>
          <w:szCs w:val="18"/>
        </w:rPr>
        <w:t>The Contractor shall take such action with respect to any subc</w:t>
      </w:r>
      <w:r w:rsidR="00D8482A" w:rsidRPr="00834CBC">
        <w:rPr>
          <w:rFonts w:asciiTheme="majorHAnsi" w:hAnsiTheme="majorHAnsi" w:cs="BodoniMT"/>
          <w:color w:val="231F20"/>
          <w:sz w:val="18"/>
          <w:szCs w:val="18"/>
        </w:rPr>
        <w:t xml:space="preserve">ontractor or procurement as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18"/>
        </w:rPr>
        <w:t>, Indiana Department of Transportation or the Federal Highway Administration may direct as a means of enforcing such provisions including sanctions for noncompliance. Provided, however, that in the event a Contractor becomes involved in, or is threatened with, litigation with a subcontractor or supplier as a result of such direction, the Contractor may reques</w:t>
      </w:r>
      <w:r w:rsidR="00D8482A" w:rsidRPr="00834CBC">
        <w:rPr>
          <w:rFonts w:asciiTheme="majorHAnsi" w:hAnsiTheme="majorHAnsi" w:cs="BodoniMT"/>
          <w:color w:val="231F20"/>
          <w:sz w:val="18"/>
          <w:szCs w:val="18"/>
        </w:rPr>
        <w:t xml:space="preserve">t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18"/>
        </w:rPr>
        <w:t xml:space="preserve"> to enter into such litigation </w:t>
      </w:r>
      <w:r w:rsidR="00D8482A" w:rsidRPr="00834CBC">
        <w:rPr>
          <w:rFonts w:asciiTheme="majorHAnsi" w:hAnsiTheme="majorHAnsi" w:cs="BodoniMT"/>
          <w:color w:val="231F20"/>
          <w:sz w:val="18"/>
          <w:szCs w:val="18"/>
        </w:rPr>
        <w:t xml:space="preserve">to protect the interests of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18"/>
        </w:rPr>
        <w:t xml:space="preserve"> and, in addition, the Contractor may request the United States to enter into such litigation to protect the interests of the United States. </w:t>
      </w:r>
    </w:p>
    <w:p w:rsidR="00AC38E0" w:rsidRPr="00834CBC" w:rsidRDefault="00AC38E0" w:rsidP="00AC38E0">
      <w:pPr>
        <w:autoSpaceDE w:val="0"/>
        <w:autoSpaceDN w:val="0"/>
        <w:adjustRightInd w:val="0"/>
        <w:spacing w:after="0" w:line="240" w:lineRule="auto"/>
        <w:rPr>
          <w:rFonts w:asciiTheme="majorHAnsi" w:hAnsiTheme="majorHAnsi" w:cs="BodoniMT"/>
          <w:color w:val="231F20"/>
          <w:sz w:val="18"/>
          <w:szCs w:val="18"/>
        </w:rPr>
      </w:pPr>
    </w:p>
    <w:p w:rsidR="00AC38E0" w:rsidRDefault="00AC38E0" w:rsidP="00AC38E0">
      <w:pPr>
        <w:autoSpaceDE w:val="0"/>
        <w:autoSpaceDN w:val="0"/>
        <w:adjustRightInd w:val="0"/>
        <w:spacing w:after="0" w:line="240" w:lineRule="auto"/>
        <w:jc w:val="both"/>
        <w:rPr>
          <w:rFonts w:ascii="BodoniMT" w:hAnsi="BodoniMT" w:cs="BodoniMT"/>
          <w:b/>
          <w:color w:val="231F20"/>
          <w:sz w:val="20"/>
          <w:szCs w:val="20"/>
        </w:rPr>
      </w:pPr>
    </w:p>
    <w:p w:rsidR="00AC38E0" w:rsidRDefault="00AC38E0" w:rsidP="00AC38E0">
      <w:pPr>
        <w:autoSpaceDE w:val="0"/>
        <w:autoSpaceDN w:val="0"/>
        <w:adjustRightInd w:val="0"/>
        <w:spacing w:after="0" w:line="240" w:lineRule="auto"/>
        <w:jc w:val="both"/>
        <w:rPr>
          <w:rFonts w:ascii="BodoniMT" w:hAnsi="BodoniMT" w:cs="BodoniMT"/>
          <w:b/>
          <w:color w:val="231F20"/>
          <w:sz w:val="20"/>
          <w:szCs w:val="20"/>
        </w:rPr>
      </w:pPr>
    </w:p>
    <w:p w:rsidR="00AC38E0" w:rsidRDefault="00AC38E0" w:rsidP="00AC38E0">
      <w:pPr>
        <w:autoSpaceDE w:val="0"/>
        <w:autoSpaceDN w:val="0"/>
        <w:adjustRightInd w:val="0"/>
        <w:spacing w:after="0" w:line="240" w:lineRule="auto"/>
        <w:jc w:val="both"/>
        <w:rPr>
          <w:rFonts w:ascii="BodoniMT" w:hAnsi="BodoniMT" w:cs="BodoniMT"/>
          <w:b/>
          <w:color w:val="231F20"/>
          <w:sz w:val="20"/>
          <w:szCs w:val="20"/>
        </w:rPr>
      </w:pPr>
    </w:p>
    <w:p w:rsidR="00AC38E0" w:rsidRDefault="00AC38E0" w:rsidP="00AC38E0">
      <w:pPr>
        <w:autoSpaceDE w:val="0"/>
        <w:autoSpaceDN w:val="0"/>
        <w:adjustRightInd w:val="0"/>
        <w:spacing w:after="0" w:line="240" w:lineRule="auto"/>
        <w:jc w:val="both"/>
        <w:rPr>
          <w:rFonts w:ascii="BodoniMT" w:hAnsi="BodoniMT" w:cs="BodoniMT"/>
          <w:b/>
          <w:color w:val="231F20"/>
          <w:sz w:val="20"/>
          <w:szCs w:val="20"/>
        </w:rPr>
      </w:pPr>
    </w:p>
    <w:p w:rsidR="00AC38E0" w:rsidRDefault="00AC38E0" w:rsidP="00AC38E0">
      <w:pPr>
        <w:autoSpaceDE w:val="0"/>
        <w:autoSpaceDN w:val="0"/>
        <w:adjustRightInd w:val="0"/>
        <w:spacing w:after="0" w:line="240" w:lineRule="auto"/>
        <w:jc w:val="both"/>
        <w:rPr>
          <w:rFonts w:ascii="BodoniMT" w:hAnsi="BodoniMT" w:cs="BodoniMT"/>
          <w:b/>
          <w:color w:val="231F20"/>
          <w:sz w:val="20"/>
          <w:szCs w:val="20"/>
        </w:rPr>
      </w:pPr>
    </w:p>
    <w:p w:rsidR="00A24CE8" w:rsidRDefault="00A24CE8" w:rsidP="00AC38E0">
      <w:pPr>
        <w:autoSpaceDE w:val="0"/>
        <w:autoSpaceDN w:val="0"/>
        <w:adjustRightInd w:val="0"/>
        <w:spacing w:after="0" w:line="240" w:lineRule="auto"/>
        <w:jc w:val="both"/>
        <w:rPr>
          <w:rFonts w:ascii="BodoniMT" w:hAnsi="BodoniMT" w:cs="BodoniMT"/>
          <w:b/>
          <w:color w:val="231F20"/>
          <w:sz w:val="20"/>
          <w:szCs w:val="20"/>
        </w:rPr>
      </w:pPr>
    </w:p>
    <w:p w:rsidR="00AC38E0" w:rsidRPr="00797D23" w:rsidRDefault="00AC38E0" w:rsidP="00AC38E0">
      <w:pPr>
        <w:autoSpaceDE w:val="0"/>
        <w:autoSpaceDN w:val="0"/>
        <w:adjustRightInd w:val="0"/>
        <w:spacing w:after="0" w:line="240" w:lineRule="auto"/>
        <w:jc w:val="both"/>
        <w:rPr>
          <w:rFonts w:asciiTheme="majorHAnsi" w:hAnsiTheme="majorHAnsi" w:cs="BodoniMT"/>
          <w:b/>
          <w:color w:val="231F20"/>
          <w:sz w:val="18"/>
          <w:szCs w:val="20"/>
        </w:rPr>
      </w:pPr>
      <w:r w:rsidRPr="00797D23">
        <w:rPr>
          <w:rFonts w:asciiTheme="majorHAnsi" w:hAnsiTheme="majorHAnsi" w:cs="BodoniMT"/>
          <w:b/>
          <w:color w:val="231F20"/>
          <w:sz w:val="18"/>
          <w:szCs w:val="20"/>
        </w:rPr>
        <w:t>Appendix B</w:t>
      </w:r>
    </w:p>
    <w:p w:rsidR="00AC38E0" w:rsidRPr="00797D23" w:rsidRDefault="00AC38E0" w:rsidP="00AC38E0">
      <w:pPr>
        <w:autoSpaceDE w:val="0"/>
        <w:autoSpaceDN w:val="0"/>
        <w:adjustRightInd w:val="0"/>
        <w:spacing w:after="0" w:line="240" w:lineRule="auto"/>
        <w:jc w:val="both"/>
        <w:rPr>
          <w:rFonts w:asciiTheme="majorHAnsi" w:hAnsiTheme="majorHAnsi" w:cs="BodoniMT"/>
          <w:b/>
          <w:color w:val="231F20"/>
          <w:sz w:val="18"/>
          <w:szCs w:val="20"/>
        </w:rPr>
      </w:pPr>
    </w:p>
    <w:p w:rsidR="00AC38E0" w:rsidRPr="00797D23" w:rsidRDefault="00AC38E0" w:rsidP="00AC38E0">
      <w:pPr>
        <w:jc w:val="both"/>
        <w:rPr>
          <w:rFonts w:asciiTheme="majorHAnsi" w:hAnsiTheme="majorHAnsi" w:cs="BodoniMT"/>
          <w:color w:val="231F20"/>
          <w:sz w:val="18"/>
          <w:szCs w:val="20"/>
        </w:rPr>
      </w:pPr>
      <w:r w:rsidRPr="00797D23">
        <w:rPr>
          <w:rFonts w:asciiTheme="majorHAnsi" w:hAnsiTheme="majorHAnsi" w:cs="BodoniMT"/>
          <w:color w:val="231F20"/>
          <w:sz w:val="18"/>
          <w:szCs w:val="20"/>
        </w:rPr>
        <w:t>A.  The following clauses shall he included in any and all deeds effecting or recording the transfer of real property, structures or improvements thereon, or interest therein from the United States.</w:t>
      </w:r>
    </w:p>
    <w:p w:rsidR="00AC38E0" w:rsidRPr="00797D23" w:rsidRDefault="00AC38E0" w:rsidP="00AC38E0">
      <w:pPr>
        <w:jc w:val="both"/>
        <w:rPr>
          <w:rFonts w:asciiTheme="majorHAnsi" w:hAnsiTheme="majorHAnsi" w:cs="BodoniMT"/>
          <w:b/>
          <w:color w:val="231F20"/>
          <w:sz w:val="18"/>
          <w:szCs w:val="20"/>
        </w:rPr>
      </w:pPr>
      <w:r w:rsidRPr="00797D23">
        <w:rPr>
          <w:rFonts w:asciiTheme="majorHAnsi" w:hAnsiTheme="majorHAnsi" w:cs="BodoniMT"/>
          <w:b/>
          <w:color w:val="231F20"/>
          <w:sz w:val="18"/>
          <w:szCs w:val="20"/>
        </w:rPr>
        <w:t>(GRANTING CLAUSE)</w:t>
      </w:r>
    </w:p>
    <w:p w:rsidR="00AC38E0" w:rsidRPr="00797D23" w:rsidRDefault="00AC38E0" w:rsidP="00AC38E0">
      <w:pPr>
        <w:jc w:val="both"/>
        <w:rPr>
          <w:rFonts w:asciiTheme="majorHAnsi" w:hAnsiTheme="majorHAnsi" w:cs="BodoniMT"/>
          <w:color w:val="231F20"/>
          <w:sz w:val="18"/>
          <w:szCs w:val="20"/>
        </w:rPr>
      </w:pPr>
      <w:r w:rsidRPr="00797D23">
        <w:rPr>
          <w:rFonts w:asciiTheme="majorHAnsi" w:hAnsiTheme="majorHAnsi" w:cs="BodoniMT"/>
          <w:color w:val="231F20"/>
          <w:sz w:val="18"/>
          <w:szCs w:val="20"/>
        </w:rPr>
        <w:t xml:space="preserve">NOW, THEREFORE, the Department of Transportation, as authorized by law, </w:t>
      </w:r>
      <w:r w:rsidR="00D8482A" w:rsidRPr="00797D23">
        <w:rPr>
          <w:rFonts w:asciiTheme="majorHAnsi" w:hAnsiTheme="majorHAnsi" w:cs="BodoniMT"/>
          <w:color w:val="231F20"/>
          <w:sz w:val="18"/>
          <w:szCs w:val="20"/>
        </w:rPr>
        <w:t xml:space="preserve">and upon the condition that </w:t>
      </w:r>
      <w:r w:rsidR="00692BEF" w:rsidRPr="00945C41">
        <w:rPr>
          <w:rFonts w:asciiTheme="majorHAnsi" w:hAnsiTheme="majorHAnsi"/>
          <w:color w:val="FF0000"/>
          <w:sz w:val="18"/>
          <w:szCs w:val="18"/>
        </w:rPr>
        <w:t>City / Town / County</w:t>
      </w:r>
      <w:r w:rsidR="00D8482A" w:rsidRPr="00797D23">
        <w:rPr>
          <w:rFonts w:asciiTheme="majorHAnsi" w:hAnsiTheme="majorHAnsi"/>
          <w:sz w:val="18"/>
          <w:szCs w:val="18"/>
        </w:rPr>
        <w:t>, Indiana</w:t>
      </w:r>
      <w:r w:rsidRPr="00797D23">
        <w:rPr>
          <w:rFonts w:asciiTheme="majorHAnsi" w:hAnsiTheme="majorHAnsi"/>
          <w:sz w:val="19"/>
        </w:rPr>
        <w:t xml:space="preserve"> </w:t>
      </w:r>
      <w:r w:rsidRPr="00797D23">
        <w:rPr>
          <w:rFonts w:asciiTheme="majorHAnsi" w:hAnsiTheme="majorHAnsi" w:cs="BodoniMT"/>
          <w:color w:val="231F20"/>
          <w:sz w:val="18"/>
          <w:szCs w:val="20"/>
        </w:rPr>
        <w:t>will accept Title to the lands and maintain the project constructed thereon, in accordance with Title 23, United States Code of Federal Regulations the Regulations for the Administration of Federal-Aid Transportation Program and the policies and procedures prescribed by INDOT or FHWA and, also in accordance with and in compliance with all requirements imposed by or pursuant to Title 49, Code of Federal Regulations, Department of Transportation, Subtitle A, Office of the Secretary, Part 21, Nondiscrimination in federally-assisted programs of the Department of Transportation and Title 23 Code of Federal Regulations, Part 200, Title VI Program and Related Statutes (hereinafter referred to as the Regulations) pertaining to and effectuating the provisions of Title VI of the Civil Rights Act of 1964 (78 Stat. 252; 42 U.S.C. 2000d to 2000d-4), does hereby remise, release</w:t>
      </w:r>
      <w:r w:rsidR="00D8482A" w:rsidRPr="00797D23">
        <w:rPr>
          <w:rFonts w:asciiTheme="majorHAnsi" w:hAnsiTheme="majorHAnsi" w:cs="BodoniMT"/>
          <w:color w:val="231F20"/>
          <w:sz w:val="18"/>
          <w:szCs w:val="20"/>
        </w:rPr>
        <w:t xml:space="preserve">, quitclaim and convey unto </w:t>
      </w:r>
      <w:r w:rsidR="00692BEF" w:rsidRPr="00945C41">
        <w:rPr>
          <w:rFonts w:asciiTheme="majorHAnsi" w:hAnsiTheme="majorHAnsi"/>
          <w:color w:val="FF0000"/>
          <w:sz w:val="18"/>
          <w:szCs w:val="18"/>
        </w:rPr>
        <w:t>City / Town / County</w:t>
      </w:r>
      <w:r w:rsidR="00D8482A" w:rsidRPr="00797D23">
        <w:rPr>
          <w:rFonts w:asciiTheme="majorHAnsi" w:hAnsiTheme="majorHAnsi"/>
          <w:sz w:val="18"/>
          <w:szCs w:val="18"/>
        </w:rPr>
        <w:t>, Indiana</w:t>
      </w:r>
      <w:r w:rsidRPr="00797D23">
        <w:rPr>
          <w:rFonts w:asciiTheme="majorHAnsi" w:hAnsiTheme="majorHAnsi" w:cs="BodoniMT"/>
          <w:color w:val="231F20"/>
          <w:sz w:val="18"/>
          <w:szCs w:val="20"/>
        </w:rPr>
        <w:t xml:space="preserve"> all the right, Title and interest of the Department of Transportation in and to said lands described in Exhibit “A” attached hereto and made a part hereof.</w:t>
      </w:r>
    </w:p>
    <w:p w:rsidR="00AC38E0" w:rsidRPr="00797D23" w:rsidRDefault="00AC38E0" w:rsidP="00AC38E0">
      <w:pPr>
        <w:jc w:val="both"/>
        <w:rPr>
          <w:rFonts w:asciiTheme="majorHAnsi" w:hAnsiTheme="majorHAnsi" w:cs="BodoniMT"/>
          <w:b/>
          <w:color w:val="231F20"/>
          <w:sz w:val="18"/>
          <w:szCs w:val="20"/>
        </w:rPr>
      </w:pPr>
      <w:r w:rsidRPr="00797D23">
        <w:rPr>
          <w:rFonts w:asciiTheme="majorHAnsi" w:hAnsiTheme="majorHAnsi" w:cs="BodoniMT"/>
          <w:b/>
          <w:color w:val="231F20"/>
          <w:sz w:val="18"/>
          <w:szCs w:val="20"/>
        </w:rPr>
        <w:t>(HABENDUM CLAUSE)</w:t>
      </w:r>
    </w:p>
    <w:p w:rsidR="00AC38E0" w:rsidRPr="00797D23" w:rsidRDefault="00AC38E0" w:rsidP="00AC38E0">
      <w:pPr>
        <w:jc w:val="both"/>
        <w:rPr>
          <w:rFonts w:asciiTheme="majorHAnsi" w:hAnsiTheme="majorHAnsi" w:cs="BodoniMT"/>
          <w:color w:val="231F20"/>
          <w:sz w:val="18"/>
          <w:szCs w:val="20"/>
        </w:rPr>
      </w:pPr>
      <w:r w:rsidRPr="00797D23">
        <w:rPr>
          <w:rFonts w:asciiTheme="majorHAnsi" w:hAnsiTheme="majorHAnsi" w:cs="BodoniMT"/>
          <w:color w:val="231F20"/>
          <w:sz w:val="18"/>
          <w:szCs w:val="20"/>
        </w:rPr>
        <w:t xml:space="preserve">TO HAVE AND TO HOLD said lands and interests therein unto </w:t>
      </w:r>
      <w:r w:rsidR="00692BEF" w:rsidRPr="00945C41">
        <w:rPr>
          <w:rFonts w:asciiTheme="majorHAnsi" w:hAnsiTheme="majorHAnsi"/>
          <w:color w:val="FF0000"/>
          <w:sz w:val="18"/>
          <w:szCs w:val="18"/>
        </w:rPr>
        <w:t>City / Town / County</w:t>
      </w:r>
      <w:r w:rsidR="00D8482A" w:rsidRPr="00797D23">
        <w:rPr>
          <w:rFonts w:asciiTheme="majorHAnsi" w:hAnsiTheme="majorHAnsi"/>
          <w:sz w:val="18"/>
          <w:szCs w:val="18"/>
        </w:rPr>
        <w:t>, Indiana</w:t>
      </w:r>
      <w:r w:rsidRPr="00797D23">
        <w:rPr>
          <w:rFonts w:asciiTheme="majorHAnsi" w:hAnsiTheme="majorHAnsi"/>
          <w:sz w:val="19"/>
        </w:rPr>
        <w:t xml:space="preserve"> </w:t>
      </w:r>
      <w:r w:rsidRPr="00797D23">
        <w:rPr>
          <w:rFonts w:asciiTheme="majorHAnsi" w:hAnsiTheme="majorHAnsi" w:cs="BodoniMT"/>
          <w:color w:val="231F20"/>
          <w:sz w:val="18"/>
          <w:szCs w:val="20"/>
        </w:rPr>
        <w:t xml:space="preserve">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shall be binding on </w:t>
      </w:r>
      <w:r w:rsidR="00692BEF" w:rsidRPr="00945C41">
        <w:rPr>
          <w:rFonts w:asciiTheme="majorHAnsi" w:hAnsiTheme="majorHAnsi" w:cs="BodoniMT"/>
          <w:color w:val="FF0000"/>
          <w:sz w:val="18"/>
          <w:szCs w:val="20"/>
        </w:rPr>
        <w:t>City / Town / County</w:t>
      </w:r>
      <w:r w:rsidR="00D8482A" w:rsidRPr="00797D23">
        <w:rPr>
          <w:rFonts w:asciiTheme="majorHAnsi" w:hAnsiTheme="majorHAnsi" w:cs="BodoniMT"/>
          <w:color w:val="231F20"/>
          <w:sz w:val="18"/>
          <w:szCs w:val="20"/>
        </w:rPr>
        <w:t>, Indiana</w:t>
      </w:r>
      <w:r w:rsidRPr="00797D23">
        <w:rPr>
          <w:rFonts w:asciiTheme="majorHAnsi" w:hAnsiTheme="majorHAnsi" w:cs="BodoniMT"/>
          <w:color w:val="231F20"/>
          <w:sz w:val="18"/>
          <w:szCs w:val="20"/>
        </w:rPr>
        <w:t xml:space="preserve"> , its successors, and assigns.</w:t>
      </w:r>
    </w:p>
    <w:p w:rsidR="00AC38E0" w:rsidRPr="00797D23" w:rsidRDefault="00692BEF" w:rsidP="00AC38E0">
      <w:pPr>
        <w:jc w:val="both"/>
        <w:rPr>
          <w:rFonts w:asciiTheme="majorHAnsi" w:hAnsiTheme="majorHAnsi" w:cs="BodoniMT"/>
          <w:color w:val="231F20"/>
          <w:sz w:val="18"/>
          <w:szCs w:val="20"/>
        </w:rPr>
      </w:pPr>
      <w:r w:rsidRPr="00945C41">
        <w:rPr>
          <w:rFonts w:asciiTheme="majorHAnsi" w:hAnsiTheme="majorHAnsi"/>
          <w:color w:val="FF0000"/>
          <w:sz w:val="18"/>
          <w:szCs w:val="18"/>
        </w:rPr>
        <w:t>City / Town / County</w:t>
      </w:r>
      <w:r w:rsidR="00D8482A" w:rsidRPr="00797D23">
        <w:rPr>
          <w:rFonts w:asciiTheme="majorHAnsi" w:hAnsiTheme="majorHAnsi"/>
          <w:sz w:val="18"/>
          <w:szCs w:val="18"/>
        </w:rPr>
        <w:t>, Indiana</w:t>
      </w:r>
      <w:r w:rsidR="00AC38E0" w:rsidRPr="00797D23">
        <w:rPr>
          <w:rFonts w:asciiTheme="majorHAnsi" w:hAnsiTheme="majorHAnsi" w:cs="BodoniMT"/>
          <w:color w:val="231F20"/>
          <w:sz w:val="18"/>
          <w:szCs w:val="20"/>
        </w:rPr>
        <w:t>, in consideration or the conveyance of said lands and interests in lands, does hereby covenant and agree as a covenant running with the land for itself, its successors and assigns, that (1) no person shall on the grounds of religion, race, color, national origin, sex, sexual orientation, gender identity, age, and disability/handicap and low income be excluded from participation in, be denied the benefits of, or be otherwise subjected to discrimination with regard to any facility located wholly or in part on over or under such lands hereby</w:t>
      </w:r>
      <w:r w:rsidR="00D8482A" w:rsidRPr="00797D23">
        <w:rPr>
          <w:rFonts w:asciiTheme="majorHAnsi" w:hAnsiTheme="majorHAnsi" w:cs="BodoniMT"/>
          <w:color w:val="231F20"/>
          <w:sz w:val="18"/>
          <w:szCs w:val="20"/>
        </w:rPr>
        <w:t xml:space="preserve"> conveyed [,][and)*(2) that </w:t>
      </w:r>
      <w:r w:rsidRPr="00945C41">
        <w:rPr>
          <w:rFonts w:asciiTheme="majorHAnsi" w:hAnsiTheme="majorHAnsi"/>
          <w:color w:val="FF0000"/>
          <w:sz w:val="18"/>
          <w:szCs w:val="18"/>
        </w:rPr>
        <w:t>City / Town / County</w:t>
      </w:r>
      <w:r w:rsidR="00D8482A" w:rsidRPr="00797D23">
        <w:rPr>
          <w:rFonts w:asciiTheme="majorHAnsi" w:hAnsiTheme="majorHAnsi"/>
          <w:sz w:val="18"/>
          <w:szCs w:val="18"/>
        </w:rPr>
        <w:t>, Indiana</w:t>
      </w:r>
      <w:r w:rsidR="00AC38E0" w:rsidRPr="00797D23">
        <w:rPr>
          <w:rFonts w:asciiTheme="majorHAnsi" w:hAnsiTheme="majorHAnsi" w:cs="BodoniMT"/>
          <w:color w:val="231F20"/>
          <w:sz w:val="18"/>
          <w:szCs w:val="20"/>
        </w:rPr>
        <w:t xml:space="preserve"> shall use the lands and interests in lands and interests in lands so conveyed, in compliance with all requirements imposed by or pursuant to Title 49, Code of Federal Regulations, Department of Transportation, Subtitle A, Office of the Secretary, Part 21, Nondiscrimination in federally assisted programs of the Department of Transportation – Effectuation of Title VI of the Civil Rights Act of 1964, Title 23 Code of Federal Regulations, Part 200, Title VI Program and Related Statutes-Implementation and Review Procedures, and as said Regulations may be amended [,] and (3) that in the event of breach of any of the above-mentioned nondiscrimination conditions, the Department shall have a right to re-enter said lands and facilities on said land, and the above described land and facilities shall thereon revert to and vest in and become the absolute property of the Department of Transportation and its assign as such interest existed prior to this instruction.*</w:t>
      </w:r>
    </w:p>
    <w:p w:rsidR="00AC38E0" w:rsidRDefault="00AC38E0" w:rsidP="00AC38E0">
      <w:pPr>
        <w:jc w:val="both"/>
        <w:rPr>
          <w:rFonts w:ascii="Georgia" w:hAnsi="Georgia"/>
          <w:sz w:val="20"/>
        </w:rPr>
      </w:pPr>
    </w:p>
    <w:p w:rsidR="00AC38E0" w:rsidRDefault="00AC38E0" w:rsidP="00AC38E0">
      <w:pPr>
        <w:jc w:val="both"/>
        <w:rPr>
          <w:rFonts w:ascii="Georgia" w:hAnsi="Georgia"/>
          <w:sz w:val="20"/>
        </w:rPr>
      </w:pPr>
    </w:p>
    <w:p w:rsidR="00AC38E0" w:rsidRDefault="00AC38E0" w:rsidP="00AC38E0">
      <w:pPr>
        <w:jc w:val="both"/>
        <w:rPr>
          <w:rFonts w:ascii="Georgia" w:hAnsi="Georgia"/>
          <w:sz w:val="20"/>
        </w:rPr>
      </w:pPr>
    </w:p>
    <w:p w:rsidR="00A24CE8" w:rsidRPr="00D3659E" w:rsidRDefault="00A24CE8" w:rsidP="00AC38E0">
      <w:pPr>
        <w:jc w:val="both"/>
        <w:rPr>
          <w:rFonts w:ascii="Georgia" w:hAnsi="Georgia"/>
          <w:sz w:val="20"/>
        </w:rPr>
      </w:pPr>
    </w:p>
    <w:p w:rsidR="00AC38E0" w:rsidRPr="00797D23" w:rsidRDefault="00AC38E0" w:rsidP="00AC38E0">
      <w:pPr>
        <w:rPr>
          <w:rFonts w:asciiTheme="majorHAnsi" w:hAnsiTheme="majorHAnsi"/>
          <w:sz w:val="20"/>
        </w:rPr>
      </w:pPr>
      <w:r w:rsidRPr="00797D23">
        <w:rPr>
          <w:rFonts w:asciiTheme="majorHAnsi" w:hAnsiTheme="majorHAnsi"/>
          <w:sz w:val="20"/>
        </w:rPr>
        <w:t>________________________</w:t>
      </w:r>
    </w:p>
    <w:p w:rsidR="00AC38E0" w:rsidRPr="00797D23" w:rsidRDefault="00AC38E0" w:rsidP="00AC38E0">
      <w:pPr>
        <w:rPr>
          <w:rFonts w:asciiTheme="majorHAnsi" w:hAnsiTheme="majorHAnsi"/>
          <w:sz w:val="14"/>
          <w:szCs w:val="16"/>
        </w:rPr>
      </w:pPr>
      <w:r w:rsidRPr="00797D23">
        <w:rPr>
          <w:rFonts w:asciiTheme="majorHAnsi" w:hAnsiTheme="majorHAnsi"/>
          <w:sz w:val="14"/>
          <w:szCs w:val="16"/>
        </w:rPr>
        <w:t>*</w:t>
      </w:r>
      <w:proofErr w:type="spellStart"/>
      <w:r w:rsidRPr="00797D23">
        <w:rPr>
          <w:rFonts w:asciiTheme="majorHAnsi" w:hAnsiTheme="majorHAnsi"/>
          <w:sz w:val="14"/>
          <w:szCs w:val="16"/>
        </w:rPr>
        <w:t>Reverter</w:t>
      </w:r>
      <w:proofErr w:type="spellEnd"/>
      <w:r w:rsidRPr="00797D23">
        <w:rPr>
          <w:rFonts w:asciiTheme="majorHAnsi" w:hAnsiTheme="majorHAnsi"/>
          <w:sz w:val="14"/>
          <w:szCs w:val="16"/>
        </w:rPr>
        <w:t xml:space="preserve"> clause and related language to be used only when it is determined that such a clause is necessary in order to effectuate the purposes of Title VI of the Civil Rights Act of 1964.</w:t>
      </w:r>
    </w:p>
    <w:p w:rsidR="00AC38E0" w:rsidRPr="00834CBC" w:rsidRDefault="00AC38E0" w:rsidP="00AC38E0">
      <w:pPr>
        <w:autoSpaceDE w:val="0"/>
        <w:autoSpaceDN w:val="0"/>
        <w:adjustRightInd w:val="0"/>
        <w:spacing w:after="0" w:line="240" w:lineRule="auto"/>
        <w:jc w:val="both"/>
        <w:rPr>
          <w:rFonts w:asciiTheme="majorHAnsi" w:hAnsiTheme="majorHAnsi" w:cs="BodoniMT"/>
          <w:b/>
          <w:color w:val="231F20"/>
          <w:sz w:val="18"/>
          <w:szCs w:val="20"/>
        </w:rPr>
      </w:pPr>
      <w:r w:rsidRPr="00834CBC">
        <w:rPr>
          <w:rFonts w:asciiTheme="majorHAnsi" w:hAnsiTheme="majorHAnsi" w:cs="BodoniMT"/>
          <w:b/>
          <w:color w:val="231F20"/>
          <w:sz w:val="18"/>
          <w:szCs w:val="20"/>
        </w:rPr>
        <w:lastRenderedPageBreak/>
        <w:t>Appendix C</w:t>
      </w:r>
    </w:p>
    <w:p w:rsidR="00AC38E0" w:rsidRPr="00834CBC" w:rsidRDefault="00AC38E0" w:rsidP="00AC38E0">
      <w:pPr>
        <w:autoSpaceDE w:val="0"/>
        <w:autoSpaceDN w:val="0"/>
        <w:adjustRightInd w:val="0"/>
        <w:spacing w:after="0" w:line="240" w:lineRule="auto"/>
        <w:jc w:val="both"/>
        <w:rPr>
          <w:rFonts w:asciiTheme="majorHAnsi" w:hAnsiTheme="majorHAnsi"/>
          <w:b/>
          <w:sz w:val="20"/>
        </w:rPr>
      </w:pPr>
    </w:p>
    <w:p w:rsidR="00AC38E0" w:rsidRPr="00834CBC" w:rsidRDefault="00AC38E0" w:rsidP="00AC38E0">
      <w:pPr>
        <w:jc w:val="both"/>
        <w:rPr>
          <w:rFonts w:asciiTheme="majorHAnsi" w:hAnsiTheme="majorHAnsi" w:cs="BodoniMT"/>
          <w:color w:val="231F20"/>
          <w:sz w:val="18"/>
          <w:szCs w:val="20"/>
        </w:rPr>
      </w:pPr>
      <w:r w:rsidRPr="00834CBC">
        <w:rPr>
          <w:rFonts w:asciiTheme="majorHAnsi" w:hAnsiTheme="majorHAnsi" w:cs="BodoniMT"/>
          <w:color w:val="231F20"/>
          <w:sz w:val="18"/>
          <w:szCs w:val="20"/>
        </w:rPr>
        <w:t>The following clauses shall be included in all deeds, licenses, leases, permits, or similar</w:t>
      </w:r>
      <w:r w:rsidR="00D8482A" w:rsidRPr="00834CBC">
        <w:rPr>
          <w:rFonts w:asciiTheme="majorHAnsi" w:hAnsiTheme="majorHAnsi" w:cs="BodoniMT"/>
          <w:color w:val="231F20"/>
          <w:sz w:val="18"/>
          <w:szCs w:val="20"/>
        </w:rPr>
        <w:t xml:space="preserve"> instruments entered into by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20"/>
        </w:rPr>
        <w:t xml:space="preserve"> pursuant to the provisions of Assurance 7(a).</w:t>
      </w:r>
    </w:p>
    <w:p w:rsidR="00AC38E0" w:rsidRPr="00834CBC" w:rsidRDefault="00AC38E0" w:rsidP="00AC38E0">
      <w:pPr>
        <w:jc w:val="both"/>
        <w:rPr>
          <w:rFonts w:asciiTheme="majorHAnsi" w:hAnsiTheme="majorHAnsi" w:cs="BodoniMT"/>
          <w:color w:val="231F20"/>
          <w:sz w:val="18"/>
          <w:szCs w:val="20"/>
        </w:rPr>
      </w:pPr>
      <w:r w:rsidRPr="00834CBC">
        <w:rPr>
          <w:rFonts w:asciiTheme="majorHAnsi" w:hAnsiTheme="majorHAnsi" w:cs="BodoniMT"/>
          <w:color w:val="231F20"/>
          <w:sz w:val="18"/>
          <w:szCs w:val="20"/>
        </w:rPr>
        <w:t xml:space="preserve">The (grantee, licensee, lessee, </w:t>
      </w:r>
      <w:proofErr w:type="spellStart"/>
      <w:r w:rsidRPr="00834CBC">
        <w:rPr>
          <w:rFonts w:asciiTheme="majorHAnsi" w:hAnsiTheme="majorHAnsi" w:cs="BodoniMT"/>
          <w:color w:val="231F20"/>
          <w:sz w:val="18"/>
          <w:szCs w:val="20"/>
        </w:rPr>
        <w:t>permitee</w:t>
      </w:r>
      <w:proofErr w:type="spellEnd"/>
      <w:r w:rsidRPr="00834CBC">
        <w:rPr>
          <w:rFonts w:asciiTheme="majorHAnsi" w:hAnsiTheme="majorHAnsi" w:cs="BodoniMT"/>
          <w:color w:val="231F20"/>
          <w:sz w:val="18"/>
          <w:szCs w:val="20"/>
        </w:rPr>
        <w:t xml:space="preserve">, etc., as appropriate) for himself, his heirs, personal representatives, successors in interest, and assigns, as a part of the consideration hereof, does herby covenant and agree [in the case of deeds and leases add “as a covenant running with land”] that in the event facilities are constructed, maintained, or otherwise operated on the said property described in this (deed, license, lease, permit, etc.) for a purpose for which a Department of Transportation program or activity is extended or for another purpose involving the provision of similar services or benefits, the (grantee, licensee, lessee, </w:t>
      </w:r>
      <w:proofErr w:type="spellStart"/>
      <w:r w:rsidRPr="00834CBC">
        <w:rPr>
          <w:rFonts w:asciiTheme="majorHAnsi" w:hAnsiTheme="majorHAnsi" w:cs="BodoniMT"/>
          <w:color w:val="231F20"/>
          <w:sz w:val="18"/>
          <w:szCs w:val="20"/>
        </w:rPr>
        <w:t>permitee</w:t>
      </w:r>
      <w:proofErr w:type="spellEnd"/>
      <w:r w:rsidRPr="00834CBC">
        <w:rPr>
          <w:rFonts w:asciiTheme="majorHAnsi" w:hAnsiTheme="majorHAnsi" w:cs="BodoniMT"/>
          <w:color w:val="231F20"/>
          <w:sz w:val="18"/>
          <w:szCs w:val="20"/>
        </w:rPr>
        <w:t>, etc.) shall maintain and operate such facilities and services in compliance with all other requirements imposed pursuant to Title 49, Code of Federal Regulations, Department of Transportation, Subtitle A, office of the Secretary, Part 21, Nondiscrimination in Federally-assisted programs of the Department of Transportation – Effectuation of Title VI of the Civil Rights Act of  1964, Title 23 Code of Federal Regulations, Part 200, Title VI Program and Related Statutes-Implementation and Review Procedures, and as said Regulations may be amended.</w:t>
      </w:r>
    </w:p>
    <w:p w:rsidR="00AC38E0" w:rsidRPr="00834CBC" w:rsidRDefault="00AC38E0" w:rsidP="00AC38E0">
      <w:pPr>
        <w:jc w:val="both"/>
        <w:rPr>
          <w:rFonts w:asciiTheme="majorHAnsi" w:hAnsiTheme="majorHAnsi" w:cs="BodoniMT"/>
          <w:color w:val="231F20"/>
          <w:sz w:val="18"/>
          <w:szCs w:val="20"/>
        </w:rPr>
      </w:pPr>
      <w:r w:rsidRPr="00834CBC">
        <w:rPr>
          <w:rFonts w:asciiTheme="majorHAnsi" w:hAnsiTheme="majorHAnsi" w:cs="BodoniMT"/>
          <w:color w:val="231F20"/>
          <w:sz w:val="18"/>
          <w:szCs w:val="20"/>
        </w:rPr>
        <w:t>[Include in licenses, leases, permits, etc.]*</w:t>
      </w:r>
    </w:p>
    <w:p w:rsidR="00AC38E0" w:rsidRPr="00834CBC" w:rsidRDefault="00AC38E0" w:rsidP="00AC38E0">
      <w:pPr>
        <w:jc w:val="both"/>
        <w:rPr>
          <w:rFonts w:asciiTheme="majorHAnsi" w:hAnsiTheme="majorHAnsi" w:cs="BodoniMT"/>
          <w:color w:val="231F20"/>
          <w:sz w:val="18"/>
          <w:szCs w:val="20"/>
        </w:rPr>
      </w:pPr>
      <w:r w:rsidRPr="00834CBC">
        <w:rPr>
          <w:rFonts w:asciiTheme="majorHAnsi" w:hAnsiTheme="majorHAnsi" w:cs="BodoniMT"/>
          <w:color w:val="231F20"/>
          <w:sz w:val="18"/>
          <w:szCs w:val="20"/>
        </w:rPr>
        <w:t xml:space="preserve">That in the event of breach of any of the above nondiscrimination covenants,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20"/>
        </w:rPr>
        <w:t xml:space="preserve"> shall have the right to terminate the [license, lease, permit, etc.] and to re-enter and repossess said land and the facilities thereon, and hold the same as if said [licenses, lease, permit, etc.] had never been made or issued.</w:t>
      </w:r>
    </w:p>
    <w:p w:rsidR="00AC38E0" w:rsidRPr="00834CBC" w:rsidRDefault="00AC38E0" w:rsidP="00AC38E0">
      <w:pPr>
        <w:jc w:val="both"/>
        <w:rPr>
          <w:rFonts w:asciiTheme="majorHAnsi" w:hAnsiTheme="majorHAnsi" w:cs="BodoniMT"/>
          <w:color w:val="231F20"/>
          <w:sz w:val="18"/>
          <w:szCs w:val="20"/>
        </w:rPr>
      </w:pPr>
      <w:r w:rsidRPr="00834CBC">
        <w:rPr>
          <w:rFonts w:asciiTheme="majorHAnsi" w:hAnsiTheme="majorHAnsi" w:cs="BodoniMT"/>
          <w:color w:val="231F20"/>
          <w:sz w:val="18"/>
          <w:szCs w:val="20"/>
        </w:rPr>
        <w:t>[Include in deed.]*</w:t>
      </w:r>
    </w:p>
    <w:p w:rsidR="00AC38E0" w:rsidRPr="00834CBC" w:rsidRDefault="00AC38E0" w:rsidP="00AC38E0">
      <w:pPr>
        <w:jc w:val="both"/>
        <w:rPr>
          <w:rFonts w:asciiTheme="majorHAnsi" w:hAnsiTheme="majorHAnsi" w:cs="BodoniMT"/>
          <w:color w:val="231F20"/>
          <w:sz w:val="18"/>
          <w:szCs w:val="20"/>
        </w:rPr>
      </w:pPr>
      <w:r w:rsidRPr="00834CBC">
        <w:rPr>
          <w:rFonts w:asciiTheme="majorHAnsi" w:hAnsiTheme="majorHAnsi" w:cs="BodoniMT"/>
          <w:color w:val="231F20"/>
          <w:sz w:val="18"/>
          <w:szCs w:val="20"/>
        </w:rPr>
        <w:t xml:space="preserve">That in the event of breach of any of the above nondiscrimination covenants,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20"/>
        </w:rPr>
        <w:t xml:space="preserve"> shall have the right to reenter said lands and facilities thereon, and the above described lands and facilities shall thereupon revert to and vest in and become the absolute property of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20"/>
        </w:rPr>
        <w:t xml:space="preserve"> and its assigns.</w:t>
      </w:r>
    </w:p>
    <w:p w:rsidR="00AC38E0" w:rsidRPr="00834CBC" w:rsidRDefault="00AC38E0" w:rsidP="00AC38E0">
      <w:pPr>
        <w:jc w:val="both"/>
        <w:rPr>
          <w:rFonts w:asciiTheme="majorHAnsi" w:hAnsiTheme="majorHAnsi" w:cs="BodoniMT"/>
          <w:color w:val="231F20"/>
          <w:sz w:val="18"/>
          <w:szCs w:val="20"/>
        </w:rPr>
      </w:pPr>
      <w:r w:rsidRPr="00834CBC">
        <w:rPr>
          <w:rFonts w:asciiTheme="majorHAnsi" w:hAnsiTheme="majorHAnsi" w:cs="BodoniMT"/>
          <w:color w:val="231F20"/>
          <w:sz w:val="18"/>
          <w:szCs w:val="20"/>
        </w:rPr>
        <w:t xml:space="preserve">The following shall be included in all deeds, licenses, leases, permits, or similar agreements entered into by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20"/>
        </w:rPr>
        <w:t xml:space="preserve"> pursuant to the provisions of Assurance 7(b).</w:t>
      </w:r>
    </w:p>
    <w:p w:rsidR="00AC38E0" w:rsidRPr="00834CBC" w:rsidRDefault="00AC38E0" w:rsidP="00AC38E0">
      <w:pPr>
        <w:jc w:val="both"/>
        <w:rPr>
          <w:rFonts w:asciiTheme="majorHAnsi" w:hAnsiTheme="majorHAnsi" w:cs="BodoniMT"/>
          <w:color w:val="231F20"/>
          <w:sz w:val="18"/>
          <w:szCs w:val="20"/>
        </w:rPr>
      </w:pPr>
      <w:r w:rsidRPr="00834CBC">
        <w:rPr>
          <w:rFonts w:asciiTheme="majorHAnsi" w:hAnsiTheme="majorHAnsi" w:cs="BodoniMT"/>
          <w:color w:val="231F20"/>
          <w:sz w:val="18"/>
          <w:szCs w:val="20"/>
        </w:rPr>
        <w:t xml:space="preserve">The (grantee, licensee, lessee, </w:t>
      </w:r>
      <w:proofErr w:type="spellStart"/>
      <w:r w:rsidRPr="00834CBC">
        <w:rPr>
          <w:rFonts w:asciiTheme="majorHAnsi" w:hAnsiTheme="majorHAnsi" w:cs="BodoniMT"/>
          <w:color w:val="231F20"/>
          <w:sz w:val="18"/>
          <w:szCs w:val="20"/>
        </w:rPr>
        <w:t>permitee</w:t>
      </w:r>
      <w:proofErr w:type="spellEnd"/>
      <w:r w:rsidRPr="00834CBC">
        <w:rPr>
          <w:rFonts w:asciiTheme="majorHAnsi" w:hAnsiTheme="majorHAnsi" w:cs="BodoniMT"/>
          <w:color w:val="231F20"/>
          <w:sz w:val="18"/>
          <w:szCs w:val="20"/>
        </w:rPr>
        <w:t xml:space="preserve">, etc., as appropriate) for himself, his personal representatives, successors in interest, and assigns, as a part of the consideration hereof, does hereby covenant  and agree (in the case of deeds, and leases add “as a covenant running with the land”) that (1) no person on the ground of religion, race, color, national origin, sex, sexual orientation, gender identity, age, disability/handicap and low income shall be excluded from participation in, denied the benefits of, or he otherwise subjected to discrimination in the use of said facilities, (2) that in the construction of any improvements on, over or under such land and the furnishing of services thereon, no person on the ground of religion, race, color, national origin, sex, sexual orientation, gender identity, age, disability/handicap and low income shall be excluded from participation in, denied the benefits of, or otherwise be subjected to discrimination, (3) that the (grantee, licensee, lessee, </w:t>
      </w:r>
      <w:proofErr w:type="spellStart"/>
      <w:r w:rsidRPr="00834CBC">
        <w:rPr>
          <w:rFonts w:asciiTheme="majorHAnsi" w:hAnsiTheme="majorHAnsi" w:cs="BodoniMT"/>
          <w:color w:val="231F20"/>
          <w:sz w:val="18"/>
          <w:szCs w:val="20"/>
        </w:rPr>
        <w:t>permitee</w:t>
      </w:r>
      <w:proofErr w:type="spellEnd"/>
      <w:r w:rsidRPr="00834CBC">
        <w:rPr>
          <w:rFonts w:asciiTheme="majorHAnsi" w:hAnsiTheme="majorHAnsi" w:cs="BodoniMT"/>
          <w:color w:val="231F20"/>
          <w:sz w:val="18"/>
          <w:szCs w:val="20"/>
        </w:rPr>
        <w:t>, etc.) shall use the premises in compliance with all other requirements imposed by or pursuant to Title 49, Code of Federal Regulations, Department of Transportation, Subtitle A, Office of the Secretary, Part 21, Nondiscrimination in Federally-assisted programs of the Department of Transportation – Effectuation of Title VI of the Civil Rights Act of 1964, Title 23 Code of Federal Regulations, Part 200, Title VI Program and Related Statutes-Implementation and Review Procedures, and as said Regulations may be amended.</w:t>
      </w:r>
    </w:p>
    <w:p w:rsidR="00AC38E0" w:rsidRPr="00834CBC" w:rsidRDefault="00AC38E0" w:rsidP="00AC38E0">
      <w:pPr>
        <w:rPr>
          <w:rFonts w:asciiTheme="majorHAnsi" w:hAnsiTheme="majorHAnsi" w:cs="BodoniMT"/>
          <w:color w:val="231F20"/>
          <w:sz w:val="18"/>
          <w:szCs w:val="20"/>
        </w:rPr>
      </w:pPr>
      <w:r w:rsidRPr="00834CBC">
        <w:rPr>
          <w:rFonts w:asciiTheme="majorHAnsi" w:hAnsiTheme="majorHAnsi" w:cs="BodoniMT"/>
          <w:color w:val="231F20"/>
          <w:sz w:val="18"/>
          <w:szCs w:val="20"/>
        </w:rPr>
        <w:t>[Include in licenses, leases, permits, etc.]*</w:t>
      </w:r>
    </w:p>
    <w:p w:rsidR="00AC38E0" w:rsidRPr="00834CBC" w:rsidRDefault="00AC38E0" w:rsidP="00AC38E0">
      <w:pPr>
        <w:rPr>
          <w:rFonts w:asciiTheme="majorHAnsi" w:hAnsiTheme="majorHAnsi"/>
          <w:sz w:val="18"/>
        </w:rPr>
      </w:pPr>
    </w:p>
    <w:p w:rsidR="00AC38E0" w:rsidRPr="00834CBC" w:rsidRDefault="00AC38E0" w:rsidP="00AC38E0">
      <w:pPr>
        <w:rPr>
          <w:rFonts w:asciiTheme="majorHAnsi" w:hAnsiTheme="majorHAnsi" w:cs="BodoniMT"/>
          <w:color w:val="231F20"/>
          <w:sz w:val="18"/>
          <w:szCs w:val="20"/>
        </w:rPr>
      </w:pPr>
      <w:r w:rsidRPr="00834CBC">
        <w:rPr>
          <w:rFonts w:asciiTheme="majorHAnsi" w:hAnsiTheme="majorHAnsi" w:cs="BodoniMT"/>
          <w:color w:val="231F20"/>
          <w:sz w:val="18"/>
          <w:szCs w:val="20"/>
        </w:rPr>
        <w:t xml:space="preserve">That in the event of breach of any of the above nondiscrimination covenants, the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20"/>
        </w:rPr>
        <w:t xml:space="preserve"> shall have the right to terminate the [license, lease, permit, etc.] and to re-enter and repossess said land and the facilities thereon, and hold the same as if said [license, lease, permit, etc.] had never been made or issued.</w:t>
      </w:r>
    </w:p>
    <w:p w:rsidR="00AC38E0" w:rsidRPr="00834CBC" w:rsidRDefault="00AC38E0" w:rsidP="00AC38E0">
      <w:pPr>
        <w:rPr>
          <w:rFonts w:asciiTheme="majorHAnsi" w:hAnsiTheme="majorHAnsi" w:cs="BodoniMT"/>
          <w:color w:val="231F20"/>
          <w:sz w:val="18"/>
          <w:szCs w:val="20"/>
        </w:rPr>
      </w:pPr>
      <w:r w:rsidRPr="00834CBC">
        <w:rPr>
          <w:rFonts w:asciiTheme="majorHAnsi" w:hAnsiTheme="majorHAnsi" w:cs="BodoniMT"/>
          <w:color w:val="231F20"/>
          <w:sz w:val="18"/>
          <w:szCs w:val="20"/>
        </w:rPr>
        <w:t>[Include in deeds]*</w:t>
      </w:r>
    </w:p>
    <w:p w:rsidR="00AC38E0" w:rsidRPr="00834CBC" w:rsidRDefault="00AC38E0" w:rsidP="00AC38E0">
      <w:pPr>
        <w:rPr>
          <w:rFonts w:asciiTheme="majorHAnsi" w:hAnsiTheme="majorHAnsi" w:cs="BodoniMT"/>
          <w:color w:val="231F20"/>
          <w:sz w:val="18"/>
          <w:szCs w:val="20"/>
        </w:rPr>
      </w:pPr>
      <w:r w:rsidRPr="00834CBC">
        <w:rPr>
          <w:rFonts w:asciiTheme="majorHAnsi" w:hAnsiTheme="majorHAnsi" w:cs="BodoniMT"/>
          <w:color w:val="231F20"/>
          <w:sz w:val="18"/>
          <w:szCs w:val="20"/>
        </w:rPr>
        <w:lastRenderedPageBreak/>
        <w:t xml:space="preserve">That in the event of breach of any of the above nondiscrimination covenants,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20"/>
        </w:rPr>
        <w:t xml:space="preserve"> shall have the right to re-enter said land and facilities thereon, and the above described lands and facilities shall thereupon revert to and vest in and beco</w:t>
      </w:r>
      <w:r w:rsidR="00D8482A" w:rsidRPr="00834CBC">
        <w:rPr>
          <w:rFonts w:asciiTheme="majorHAnsi" w:hAnsiTheme="majorHAnsi" w:cs="BodoniMT"/>
          <w:color w:val="231F20"/>
          <w:sz w:val="18"/>
          <w:szCs w:val="20"/>
        </w:rPr>
        <w:t xml:space="preserve">me the absolute property of </w:t>
      </w:r>
      <w:r w:rsidR="00692BEF" w:rsidRPr="00945C41">
        <w:rPr>
          <w:rFonts w:asciiTheme="majorHAnsi" w:hAnsiTheme="majorHAnsi"/>
          <w:color w:val="FF0000"/>
          <w:sz w:val="18"/>
          <w:szCs w:val="18"/>
        </w:rPr>
        <w:t>City / Town / County</w:t>
      </w:r>
      <w:r w:rsidR="00D8482A" w:rsidRPr="00834CBC">
        <w:rPr>
          <w:rFonts w:asciiTheme="majorHAnsi" w:hAnsiTheme="majorHAnsi"/>
          <w:sz w:val="18"/>
          <w:szCs w:val="18"/>
        </w:rPr>
        <w:t>, Indiana</w:t>
      </w:r>
      <w:r w:rsidRPr="00834CBC">
        <w:rPr>
          <w:rFonts w:asciiTheme="majorHAnsi" w:hAnsiTheme="majorHAnsi" w:cs="BodoniMT"/>
          <w:color w:val="231F20"/>
          <w:sz w:val="18"/>
          <w:szCs w:val="20"/>
        </w:rPr>
        <w:t xml:space="preserve"> and its assigns.</w:t>
      </w:r>
    </w:p>
    <w:p w:rsidR="00AC38E0" w:rsidRPr="00D3659E" w:rsidRDefault="00AC38E0" w:rsidP="00AC38E0">
      <w:pPr>
        <w:rPr>
          <w:rFonts w:ascii="BodoniMT" w:hAnsi="BodoniMT" w:cs="BodoniMT"/>
          <w:color w:val="231F20"/>
          <w:sz w:val="18"/>
          <w:szCs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Pr="00D3659E" w:rsidRDefault="00AC38E0" w:rsidP="00AC38E0">
      <w:pPr>
        <w:rPr>
          <w:rFonts w:ascii="Georgia" w:hAnsi="Georgia"/>
          <w:sz w:val="20"/>
        </w:rPr>
      </w:pPr>
    </w:p>
    <w:p w:rsidR="00AC38E0" w:rsidRDefault="00AC38E0" w:rsidP="00AC38E0">
      <w:pPr>
        <w:rPr>
          <w:rFonts w:ascii="Georgia" w:hAnsi="Georgia"/>
          <w:sz w:val="20"/>
        </w:rPr>
      </w:pPr>
    </w:p>
    <w:p w:rsidR="00AC38E0" w:rsidRDefault="00AC38E0" w:rsidP="00AC38E0">
      <w:pPr>
        <w:rPr>
          <w:rFonts w:ascii="Georgia" w:hAnsi="Georgia"/>
          <w:sz w:val="20"/>
        </w:rPr>
      </w:pPr>
    </w:p>
    <w:p w:rsidR="00AC38E0" w:rsidRDefault="00AC38E0" w:rsidP="00AC38E0">
      <w:pPr>
        <w:rPr>
          <w:rFonts w:ascii="Georgia" w:hAnsi="Georgia"/>
          <w:sz w:val="20"/>
        </w:rPr>
      </w:pPr>
    </w:p>
    <w:p w:rsidR="00AC38E0" w:rsidRPr="00834CBC" w:rsidRDefault="00AC38E0" w:rsidP="00AC38E0">
      <w:pPr>
        <w:rPr>
          <w:rFonts w:asciiTheme="majorHAnsi" w:hAnsiTheme="majorHAnsi"/>
          <w:sz w:val="20"/>
        </w:rPr>
      </w:pPr>
    </w:p>
    <w:p w:rsidR="00AC38E0" w:rsidRPr="00834CBC" w:rsidRDefault="00AC38E0" w:rsidP="00AC38E0">
      <w:pPr>
        <w:rPr>
          <w:rFonts w:asciiTheme="majorHAnsi" w:hAnsiTheme="majorHAnsi"/>
          <w:sz w:val="20"/>
        </w:rPr>
      </w:pPr>
    </w:p>
    <w:p w:rsidR="00AC38E0" w:rsidRPr="00834CBC" w:rsidRDefault="00AC38E0" w:rsidP="00AC38E0">
      <w:pPr>
        <w:rPr>
          <w:rFonts w:asciiTheme="majorHAnsi" w:hAnsiTheme="majorHAnsi"/>
          <w:sz w:val="20"/>
        </w:rPr>
      </w:pPr>
      <w:r w:rsidRPr="00834CBC">
        <w:rPr>
          <w:rFonts w:asciiTheme="majorHAnsi" w:hAnsiTheme="majorHAnsi"/>
          <w:sz w:val="20"/>
        </w:rPr>
        <w:t>___________________________</w:t>
      </w:r>
    </w:p>
    <w:p w:rsidR="00294818" w:rsidRPr="00834CBC" w:rsidRDefault="00AC38E0" w:rsidP="0083546C">
      <w:pPr>
        <w:rPr>
          <w:rFonts w:asciiTheme="majorHAnsi" w:hAnsiTheme="majorHAnsi"/>
          <w:sz w:val="20"/>
        </w:rPr>
      </w:pPr>
      <w:r w:rsidRPr="00834CBC">
        <w:rPr>
          <w:rFonts w:asciiTheme="majorHAnsi" w:hAnsiTheme="majorHAnsi"/>
          <w:sz w:val="14"/>
          <w:szCs w:val="16"/>
        </w:rPr>
        <w:t>*</w:t>
      </w:r>
      <w:proofErr w:type="spellStart"/>
      <w:r w:rsidRPr="00834CBC">
        <w:rPr>
          <w:rFonts w:asciiTheme="majorHAnsi" w:hAnsiTheme="majorHAnsi"/>
          <w:sz w:val="14"/>
          <w:szCs w:val="16"/>
        </w:rPr>
        <w:t>Reverter</w:t>
      </w:r>
      <w:proofErr w:type="spellEnd"/>
      <w:r w:rsidRPr="00834CBC">
        <w:rPr>
          <w:rFonts w:asciiTheme="majorHAnsi" w:hAnsiTheme="majorHAnsi"/>
          <w:sz w:val="14"/>
          <w:szCs w:val="16"/>
        </w:rPr>
        <w:t xml:space="preserve"> clause and related language to be used only when it is determined that such a clause is necessary in order to effectuate the purposes of Title VI of the Civil Rights Act of 1964.</w:t>
      </w:r>
    </w:p>
    <w:sectPr w:rsidR="00294818" w:rsidRPr="00834C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89" w:rsidRDefault="0083546C">
      <w:pPr>
        <w:spacing w:after="0" w:line="240" w:lineRule="auto"/>
      </w:pPr>
      <w:r>
        <w:separator/>
      </w:r>
    </w:p>
  </w:endnote>
  <w:endnote w:type="continuationSeparator" w:id="0">
    <w:p w:rsidR="00845E89" w:rsidRDefault="0083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77" w:rsidRDefault="00945C41">
    <w:pPr>
      <w:pStyle w:val="Footer"/>
      <w:jc w:val="right"/>
    </w:pPr>
  </w:p>
  <w:p w:rsidR="000B3877" w:rsidRDefault="009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89" w:rsidRDefault="0083546C">
      <w:pPr>
        <w:spacing w:after="0" w:line="240" w:lineRule="auto"/>
      </w:pPr>
      <w:r>
        <w:separator/>
      </w:r>
    </w:p>
  </w:footnote>
  <w:footnote w:type="continuationSeparator" w:id="0">
    <w:p w:rsidR="00845E89" w:rsidRDefault="00835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223"/>
    <w:multiLevelType w:val="hybridMultilevel"/>
    <w:tmpl w:val="F32C69B4"/>
    <w:lvl w:ilvl="0" w:tplc="471A12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17681"/>
    <w:multiLevelType w:val="hybridMultilevel"/>
    <w:tmpl w:val="2F2CF138"/>
    <w:lvl w:ilvl="0" w:tplc="7CC27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0"/>
    <w:rsid w:val="001E1380"/>
    <w:rsid w:val="005139AF"/>
    <w:rsid w:val="00692BEF"/>
    <w:rsid w:val="00797D23"/>
    <w:rsid w:val="00834CBC"/>
    <w:rsid w:val="0083546C"/>
    <w:rsid w:val="00845E89"/>
    <w:rsid w:val="00945C41"/>
    <w:rsid w:val="00A24CE8"/>
    <w:rsid w:val="00AC38E0"/>
    <w:rsid w:val="00AC4161"/>
    <w:rsid w:val="00D8482A"/>
    <w:rsid w:val="00E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E0"/>
    <w:pPr>
      <w:ind w:left="720"/>
      <w:contextualSpacing/>
    </w:pPr>
  </w:style>
  <w:style w:type="paragraph" w:styleId="Footer">
    <w:name w:val="footer"/>
    <w:basedOn w:val="Normal"/>
    <w:link w:val="FooterChar"/>
    <w:uiPriority w:val="99"/>
    <w:unhideWhenUsed/>
    <w:rsid w:val="00AC3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E0"/>
    <w:pPr>
      <w:ind w:left="720"/>
      <w:contextualSpacing/>
    </w:pPr>
  </w:style>
  <w:style w:type="paragraph" w:styleId="Footer">
    <w:name w:val="footer"/>
    <w:basedOn w:val="Normal"/>
    <w:link w:val="FooterChar"/>
    <w:uiPriority w:val="99"/>
    <w:unhideWhenUsed/>
    <w:rsid w:val="00AC3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3663</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Gorsuch</dc:creator>
  <cp:lastModifiedBy>Stacey Gorsuch</cp:lastModifiedBy>
  <cp:revision>3</cp:revision>
  <dcterms:created xsi:type="dcterms:W3CDTF">2016-06-17T19:12:00Z</dcterms:created>
  <dcterms:modified xsi:type="dcterms:W3CDTF">2020-02-13T16:47:00Z</dcterms:modified>
</cp:coreProperties>
</file>